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0BD73632"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251B88">
        <w:rPr>
          <w:rFonts w:ascii="Arial" w:hAnsi="Arial" w:cs="Arial"/>
          <w:b/>
          <w:sz w:val="24"/>
          <w:szCs w:val="28"/>
          <w:lang w:val="en-US"/>
        </w:rPr>
        <w:t>1764</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6C5180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13</w:t>
      </w:r>
      <w:r>
        <w:rPr>
          <w:rFonts w:ascii="Arial" w:hAnsi="Arial" w:cs="Arial" w:hint="eastAsia"/>
          <w:color w:val="000000"/>
          <w:sz w:val="22"/>
          <w:lang w:eastAsia="zh-CN"/>
        </w:rPr>
        <w:t>.</w:t>
      </w:r>
      <w:r>
        <w:rPr>
          <w:rFonts w:ascii="Arial" w:hAnsi="Arial" w:cs="Arial"/>
          <w:color w:val="000000"/>
          <w:sz w:val="22"/>
          <w:lang w:eastAsia="zh-CN"/>
        </w:rPr>
        <w:t>1</w:t>
      </w:r>
      <w:r w:rsidR="0088143D">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79AA82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8143D">
        <w:rPr>
          <w:rFonts w:ascii="Arial" w:hAnsi="Arial" w:cs="Arial"/>
          <w:color w:val="000000"/>
          <w:sz w:val="22"/>
          <w:lang w:eastAsia="zh-CN"/>
        </w:rPr>
        <w:t xml:space="preserve">Remaining issues </w:t>
      </w:r>
      <w:r w:rsidR="004E0C63">
        <w:rPr>
          <w:rFonts w:ascii="Arial" w:hAnsi="Arial" w:cs="Arial"/>
          <w:color w:val="000000"/>
          <w:sz w:val="22"/>
          <w:lang w:eastAsia="zh-CN"/>
        </w:rPr>
        <w:t>on</w:t>
      </w:r>
      <w:r w:rsidR="0088143D">
        <w:rPr>
          <w:rFonts w:ascii="Arial" w:hAnsi="Arial" w:cs="Arial"/>
          <w:color w:val="000000"/>
          <w:sz w:val="22"/>
          <w:lang w:eastAsia="zh-CN"/>
        </w:rPr>
        <w:t xml:space="preserve"> SRS carrier switching</w:t>
      </w:r>
      <w:r w:rsidR="000D4F7A">
        <w:rPr>
          <w:rFonts w:ascii="Arial" w:hAnsi="Arial" w:cs="Arial"/>
          <w:color w:val="000000"/>
          <w:sz w:val="22"/>
          <w:lang w:eastAsia="zh-CN"/>
        </w:rPr>
        <w:t xml:space="preserve"> test cases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9E3D493" w14:textId="442C40C7" w:rsidR="004E0C63" w:rsidRDefault="00C402C4" w:rsidP="00BB0A7A">
      <w:pPr>
        <w:spacing w:before="120" w:after="0"/>
        <w:rPr>
          <w:sz w:val="22"/>
          <w:szCs w:val="22"/>
          <w:lang w:val="en-US"/>
        </w:rPr>
      </w:pPr>
      <w:r>
        <w:rPr>
          <w:sz w:val="22"/>
          <w:szCs w:val="22"/>
          <w:lang w:val="en-US"/>
        </w:rPr>
        <w:t>There was good progress on SRS carrier switching test cases in the last meeting.</w:t>
      </w:r>
      <w:r w:rsidR="009F22C0">
        <w:rPr>
          <w:sz w:val="22"/>
          <w:szCs w:val="22"/>
          <w:lang w:val="en-US"/>
        </w:rPr>
        <w:t xml:space="preserve"> Baseline test cases were agreed and introduced</w:t>
      </w:r>
      <w:r w:rsidR="002D122B">
        <w:rPr>
          <w:sz w:val="22"/>
          <w:szCs w:val="22"/>
          <w:lang w:val="en-US"/>
        </w:rPr>
        <w:t xml:space="preserve"> as in [1]</w:t>
      </w:r>
      <w:r w:rsidR="009F22C0">
        <w:rPr>
          <w:sz w:val="22"/>
          <w:szCs w:val="22"/>
          <w:lang w:val="en-US"/>
        </w:rPr>
        <w:t xml:space="preserve">. </w:t>
      </w:r>
      <w:r w:rsidR="004E0C63">
        <w:rPr>
          <w:sz w:val="22"/>
          <w:szCs w:val="22"/>
          <w:lang w:val="en-US"/>
        </w:rPr>
        <w:t xml:space="preserve">It needs further discussion whether additional test cases should be </w:t>
      </w:r>
      <w:proofErr w:type="spellStart"/>
      <w:r w:rsidR="004E0C63">
        <w:rPr>
          <w:sz w:val="22"/>
          <w:szCs w:val="22"/>
          <w:lang w:val="en-US"/>
        </w:rPr>
        <w:t>introudu</w:t>
      </w:r>
      <w:r w:rsidR="00397CCB">
        <w:rPr>
          <w:sz w:val="22"/>
          <w:szCs w:val="22"/>
          <w:lang w:val="en-US"/>
        </w:rPr>
        <w:t>c</w:t>
      </w:r>
      <w:r w:rsidR="004E0C63">
        <w:rPr>
          <w:sz w:val="22"/>
          <w:szCs w:val="22"/>
          <w:lang w:val="en-US"/>
        </w:rPr>
        <w:t>ed</w:t>
      </w:r>
      <w:proofErr w:type="spellEnd"/>
      <w:r w:rsidR="004E0C63">
        <w:rPr>
          <w:sz w:val="22"/>
          <w:szCs w:val="22"/>
          <w:lang w:val="en-US"/>
        </w:rPr>
        <w:t>.</w:t>
      </w:r>
    </w:p>
    <w:tbl>
      <w:tblPr>
        <w:tblStyle w:val="TableGrid"/>
        <w:tblW w:w="0" w:type="auto"/>
        <w:tblLook w:val="04A0" w:firstRow="1" w:lastRow="0" w:firstColumn="1" w:lastColumn="0" w:noHBand="0" w:noVBand="1"/>
      </w:tblPr>
      <w:tblGrid>
        <w:gridCol w:w="9629"/>
      </w:tblGrid>
      <w:tr w:rsidR="003E5A59" w14:paraId="48D3EC34" w14:textId="77777777" w:rsidTr="003E5A59">
        <w:tc>
          <w:tcPr>
            <w:tcW w:w="9629" w:type="dxa"/>
          </w:tcPr>
          <w:p w14:paraId="7401C8F0" w14:textId="77777777" w:rsidR="003E5A59" w:rsidRPr="003E5A59" w:rsidRDefault="003E5A59" w:rsidP="003E5A59">
            <w:pPr>
              <w:numPr>
                <w:ilvl w:val="0"/>
                <w:numId w:val="24"/>
              </w:numPr>
              <w:spacing w:before="120" w:after="0"/>
              <w:rPr>
                <w:i/>
                <w:iCs/>
                <w:sz w:val="22"/>
                <w:szCs w:val="22"/>
                <w:lang w:val="en-US"/>
              </w:rPr>
            </w:pPr>
            <w:r w:rsidRPr="003E5A59">
              <w:rPr>
                <w:i/>
                <w:iCs/>
                <w:sz w:val="22"/>
                <w:szCs w:val="22"/>
                <w:lang w:val="en-US"/>
              </w:rPr>
              <w:t>FFS: FR1+FR2 CA with SRS switching within same FR</w:t>
            </w:r>
          </w:p>
          <w:p w14:paraId="0386A0BE" w14:textId="77777777" w:rsidR="003E5A59" w:rsidRPr="003E5A59" w:rsidRDefault="003E5A59" w:rsidP="003E5A59">
            <w:pPr>
              <w:numPr>
                <w:ilvl w:val="0"/>
                <w:numId w:val="24"/>
              </w:numPr>
              <w:spacing w:before="120" w:after="0"/>
              <w:rPr>
                <w:i/>
                <w:iCs/>
                <w:sz w:val="22"/>
                <w:szCs w:val="22"/>
                <w:lang w:val="en-US"/>
              </w:rPr>
            </w:pPr>
            <w:r w:rsidRPr="003E5A59">
              <w:rPr>
                <w:i/>
                <w:iCs/>
                <w:sz w:val="22"/>
                <w:szCs w:val="22"/>
                <w:lang w:val="en-US"/>
              </w:rPr>
              <w:t>FFS: FR1+FR2 CA with SRS switching between different FRs</w:t>
            </w:r>
          </w:p>
          <w:p w14:paraId="5ED14EBF" w14:textId="77777777" w:rsidR="003E5A59" w:rsidRPr="003E5A59" w:rsidRDefault="003E5A59" w:rsidP="003E5A59">
            <w:pPr>
              <w:numPr>
                <w:ilvl w:val="0"/>
                <w:numId w:val="24"/>
              </w:numPr>
              <w:spacing w:before="120" w:after="0"/>
              <w:rPr>
                <w:i/>
                <w:iCs/>
                <w:sz w:val="22"/>
                <w:szCs w:val="22"/>
                <w:lang w:val="en-US"/>
              </w:rPr>
            </w:pPr>
            <w:r w:rsidRPr="003E5A59">
              <w:rPr>
                <w:i/>
                <w:iCs/>
                <w:sz w:val="22"/>
                <w:szCs w:val="22"/>
                <w:lang w:val="en-US"/>
              </w:rPr>
              <w:t>FR1+FR2 CA tests should be considered in following scenarios</w:t>
            </w:r>
          </w:p>
          <w:p w14:paraId="1EC6D84B" w14:textId="77777777" w:rsidR="003E5A59" w:rsidRPr="003E5A59" w:rsidRDefault="003E5A59" w:rsidP="0038646E">
            <w:pPr>
              <w:numPr>
                <w:ilvl w:val="1"/>
                <w:numId w:val="26"/>
              </w:numPr>
              <w:spacing w:before="120" w:after="0"/>
              <w:rPr>
                <w:i/>
                <w:iCs/>
                <w:sz w:val="22"/>
                <w:szCs w:val="22"/>
                <w:lang w:val="en-US"/>
              </w:rPr>
            </w:pPr>
            <w:r w:rsidRPr="003E5A59">
              <w:rPr>
                <w:i/>
                <w:iCs/>
                <w:sz w:val="22"/>
                <w:szCs w:val="22"/>
                <w:lang w:val="en-US"/>
              </w:rPr>
              <w:t xml:space="preserve">SA interruptions at NR SRS </w:t>
            </w:r>
            <w:proofErr w:type="gramStart"/>
            <w:r w:rsidRPr="003E5A59">
              <w:rPr>
                <w:i/>
                <w:iCs/>
                <w:sz w:val="22"/>
                <w:szCs w:val="22"/>
                <w:lang w:val="en-US"/>
              </w:rPr>
              <w:t>carrier based</w:t>
            </w:r>
            <w:proofErr w:type="gramEnd"/>
            <w:r w:rsidRPr="003E5A59">
              <w:rPr>
                <w:i/>
                <w:iCs/>
                <w:sz w:val="22"/>
                <w:szCs w:val="22"/>
                <w:lang w:val="en-US"/>
              </w:rPr>
              <w:t xml:space="preserve"> switching</w:t>
            </w:r>
          </w:p>
          <w:p w14:paraId="4D648618" w14:textId="77777777" w:rsidR="003E5A59" w:rsidRPr="003E5A59" w:rsidRDefault="003E5A59" w:rsidP="0038646E">
            <w:pPr>
              <w:numPr>
                <w:ilvl w:val="1"/>
                <w:numId w:val="26"/>
              </w:numPr>
              <w:spacing w:before="120" w:after="0"/>
              <w:rPr>
                <w:i/>
                <w:iCs/>
                <w:sz w:val="22"/>
                <w:szCs w:val="22"/>
                <w:lang w:val="en-US"/>
              </w:rPr>
            </w:pPr>
            <w:r w:rsidRPr="003E5A59">
              <w:rPr>
                <w:i/>
                <w:iCs/>
                <w:sz w:val="22"/>
                <w:szCs w:val="22"/>
                <w:lang w:val="en-US"/>
              </w:rPr>
              <w:t xml:space="preserve">E-UTRAN – NR interruptions at NR SRS </w:t>
            </w:r>
            <w:proofErr w:type="gramStart"/>
            <w:r w:rsidRPr="003E5A59">
              <w:rPr>
                <w:i/>
                <w:iCs/>
                <w:sz w:val="22"/>
                <w:szCs w:val="22"/>
                <w:lang w:val="en-US"/>
              </w:rPr>
              <w:t>carrier based</w:t>
            </w:r>
            <w:proofErr w:type="gramEnd"/>
            <w:r w:rsidRPr="003E5A59">
              <w:rPr>
                <w:i/>
                <w:iCs/>
                <w:sz w:val="22"/>
                <w:szCs w:val="22"/>
                <w:lang w:val="en-US"/>
              </w:rPr>
              <w:t xml:space="preserve"> switching</w:t>
            </w:r>
          </w:p>
          <w:p w14:paraId="2479202F" w14:textId="77777777" w:rsidR="003E5A59" w:rsidRPr="003E5A59" w:rsidRDefault="003E5A59" w:rsidP="0038646E">
            <w:pPr>
              <w:numPr>
                <w:ilvl w:val="1"/>
                <w:numId w:val="26"/>
              </w:numPr>
              <w:spacing w:before="120" w:after="0"/>
              <w:rPr>
                <w:i/>
                <w:iCs/>
                <w:sz w:val="22"/>
                <w:szCs w:val="22"/>
                <w:lang w:val="en-US"/>
              </w:rPr>
            </w:pPr>
            <w:r w:rsidRPr="003E5A59">
              <w:rPr>
                <w:i/>
                <w:iCs/>
                <w:sz w:val="22"/>
                <w:szCs w:val="22"/>
                <w:lang w:val="en-US"/>
              </w:rPr>
              <w:t xml:space="preserve">E-UTRAN – NR interruptions at E-UTRA SRS </w:t>
            </w:r>
            <w:proofErr w:type="gramStart"/>
            <w:r w:rsidRPr="003E5A59">
              <w:rPr>
                <w:i/>
                <w:iCs/>
                <w:sz w:val="22"/>
                <w:szCs w:val="22"/>
                <w:lang w:val="en-US"/>
              </w:rPr>
              <w:t>carrier based</w:t>
            </w:r>
            <w:proofErr w:type="gramEnd"/>
            <w:r w:rsidRPr="003E5A59">
              <w:rPr>
                <w:i/>
                <w:iCs/>
                <w:sz w:val="22"/>
                <w:szCs w:val="22"/>
                <w:lang w:val="en-US"/>
              </w:rPr>
              <w:t xml:space="preserve"> switching</w:t>
            </w:r>
          </w:p>
          <w:p w14:paraId="55D48044" w14:textId="77777777" w:rsidR="003E5A59" w:rsidRPr="0038646E" w:rsidRDefault="003E5A59" w:rsidP="0038646E">
            <w:pPr>
              <w:numPr>
                <w:ilvl w:val="0"/>
                <w:numId w:val="24"/>
              </w:numPr>
              <w:spacing w:before="120" w:after="0"/>
              <w:rPr>
                <w:i/>
                <w:iCs/>
                <w:sz w:val="22"/>
                <w:szCs w:val="22"/>
                <w:lang w:val="en-US"/>
              </w:rPr>
            </w:pPr>
            <w:r w:rsidRPr="0038646E">
              <w:rPr>
                <w:i/>
                <w:iCs/>
                <w:sz w:val="22"/>
                <w:szCs w:val="22"/>
                <w:lang w:val="en-US"/>
              </w:rPr>
              <w:t>Companies are encouraged to bring further analysis on the necessity and testability of above test cases.</w:t>
            </w:r>
          </w:p>
          <w:p w14:paraId="2494CAC6" w14:textId="77777777" w:rsidR="003E5A59" w:rsidRPr="003E5A59" w:rsidRDefault="003E5A59" w:rsidP="003E5A59">
            <w:pPr>
              <w:spacing w:before="120" w:after="0"/>
              <w:ind w:left="360"/>
              <w:rPr>
                <w:i/>
                <w:iCs/>
                <w:sz w:val="22"/>
                <w:szCs w:val="22"/>
                <w:lang w:val="en-US"/>
              </w:rPr>
            </w:pPr>
          </w:p>
          <w:p w14:paraId="54499EB2" w14:textId="64FEF89F" w:rsidR="003E5A59" w:rsidRPr="003E5A59" w:rsidRDefault="003E5A59" w:rsidP="003E5A59">
            <w:pPr>
              <w:numPr>
                <w:ilvl w:val="0"/>
                <w:numId w:val="25"/>
              </w:numPr>
              <w:spacing w:before="120" w:after="0"/>
              <w:rPr>
                <w:i/>
                <w:iCs/>
                <w:sz w:val="22"/>
                <w:szCs w:val="22"/>
                <w:lang w:val="en-US"/>
              </w:rPr>
            </w:pPr>
            <w:r w:rsidRPr="003E5A59">
              <w:rPr>
                <w:i/>
                <w:iCs/>
                <w:sz w:val="22"/>
                <w:szCs w:val="22"/>
              </w:rPr>
              <w:t>UE type for test</w:t>
            </w:r>
          </w:p>
          <w:p w14:paraId="275A0562" w14:textId="77777777" w:rsidR="003E5A59" w:rsidRPr="003E5A59" w:rsidRDefault="003E5A59" w:rsidP="0038646E">
            <w:pPr>
              <w:numPr>
                <w:ilvl w:val="1"/>
                <w:numId w:val="26"/>
              </w:numPr>
              <w:spacing w:before="120" w:after="0"/>
              <w:rPr>
                <w:i/>
                <w:iCs/>
                <w:sz w:val="22"/>
                <w:szCs w:val="22"/>
                <w:lang w:val="en-US"/>
              </w:rPr>
            </w:pPr>
            <w:r w:rsidRPr="003E5A59">
              <w:rPr>
                <w:i/>
                <w:iCs/>
                <w:sz w:val="22"/>
                <w:szCs w:val="22"/>
                <w:lang w:val="en-US"/>
              </w:rPr>
              <w:t>Option 1: Tests are specified for UE capable of/configured with per-UE gap and capable of/configured with per-FR gap</w:t>
            </w:r>
          </w:p>
          <w:p w14:paraId="438D3799" w14:textId="77777777" w:rsidR="003E5A59" w:rsidRPr="0038646E" w:rsidRDefault="003E5A59" w:rsidP="0038646E">
            <w:pPr>
              <w:numPr>
                <w:ilvl w:val="1"/>
                <w:numId w:val="26"/>
              </w:numPr>
              <w:spacing w:before="120" w:after="0"/>
              <w:rPr>
                <w:i/>
                <w:iCs/>
                <w:sz w:val="22"/>
                <w:szCs w:val="22"/>
                <w:lang w:val="en-US"/>
              </w:rPr>
            </w:pPr>
            <w:r w:rsidRPr="003E5A59">
              <w:rPr>
                <w:i/>
                <w:iCs/>
                <w:sz w:val="22"/>
                <w:szCs w:val="22"/>
                <w:lang w:val="en-US"/>
              </w:rPr>
              <w:t>Option 2: No mention of UE type in the test</w:t>
            </w:r>
          </w:p>
          <w:p w14:paraId="5BB4F97C" w14:textId="77777777" w:rsidR="003E5A59" w:rsidRDefault="003E5A59" w:rsidP="00BB0A7A">
            <w:pPr>
              <w:spacing w:before="120" w:after="0"/>
              <w:rPr>
                <w:sz w:val="22"/>
                <w:szCs w:val="22"/>
                <w:lang w:val="en-US"/>
              </w:rPr>
            </w:pPr>
          </w:p>
        </w:tc>
      </w:tr>
    </w:tbl>
    <w:p w14:paraId="058DA438" w14:textId="32901071" w:rsidR="004E0C63" w:rsidRDefault="003E5A59" w:rsidP="00BB0A7A">
      <w:pPr>
        <w:spacing w:before="120" w:after="0"/>
        <w:rPr>
          <w:sz w:val="22"/>
          <w:szCs w:val="22"/>
          <w:lang w:val="en-US" w:eastAsia="zh-CN"/>
        </w:rPr>
      </w:pPr>
      <w:r>
        <w:rPr>
          <w:rFonts w:hint="eastAsia"/>
          <w:sz w:val="22"/>
          <w:szCs w:val="22"/>
          <w:lang w:val="en-US" w:eastAsia="zh-CN"/>
        </w:rPr>
        <w:t>I</w:t>
      </w:r>
      <w:r>
        <w:rPr>
          <w:sz w:val="22"/>
          <w:szCs w:val="22"/>
          <w:lang w:val="en-US" w:eastAsia="zh-CN"/>
        </w:rPr>
        <w:t>n addition, the SRS configuration for the test cases is not fully finalized.</w:t>
      </w:r>
    </w:p>
    <w:tbl>
      <w:tblPr>
        <w:tblStyle w:val="Tabellengitternetz1"/>
        <w:tblW w:w="0" w:type="auto"/>
        <w:tblInd w:w="846" w:type="dxa"/>
        <w:tblLook w:val="0600" w:firstRow="0" w:lastRow="0" w:firstColumn="0" w:lastColumn="0" w:noHBand="1" w:noVBand="1"/>
      </w:tblPr>
      <w:tblGrid>
        <w:gridCol w:w="2667"/>
        <w:gridCol w:w="2100"/>
        <w:gridCol w:w="3451"/>
      </w:tblGrid>
      <w:tr w:rsidR="003E5A59" w:rsidRPr="005872B5" w14:paraId="5F568AD0" w14:textId="77777777" w:rsidTr="00CF5BC2">
        <w:trPr>
          <w:trHeight w:val="362"/>
        </w:trPr>
        <w:tc>
          <w:tcPr>
            <w:tcW w:w="2667" w:type="dxa"/>
            <w:hideMark/>
          </w:tcPr>
          <w:p w14:paraId="197FBD79" w14:textId="77777777" w:rsidR="003E5A59" w:rsidRPr="005872B5" w:rsidRDefault="003E5A59" w:rsidP="00C94EDA">
            <w:pPr>
              <w:spacing w:after="0"/>
              <w:rPr>
                <w:highlight w:val="green"/>
                <w:lang w:val="en-US"/>
              </w:rPr>
            </w:pPr>
            <w:r w:rsidRPr="005872B5">
              <w:rPr>
                <w:highlight w:val="green"/>
              </w:rPr>
              <w:t>Field</w:t>
            </w:r>
          </w:p>
        </w:tc>
        <w:tc>
          <w:tcPr>
            <w:tcW w:w="0" w:type="auto"/>
            <w:hideMark/>
          </w:tcPr>
          <w:p w14:paraId="5494882C" w14:textId="77777777" w:rsidR="003E5A59" w:rsidRPr="005872B5" w:rsidRDefault="003E5A59" w:rsidP="00C94EDA">
            <w:pPr>
              <w:spacing w:after="0"/>
              <w:rPr>
                <w:highlight w:val="green"/>
                <w:lang w:val="en-US"/>
              </w:rPr>
            </w:pPr>
            <w:r w:rsidRPr="005872B5">
              <w:rPr>
                <w:highlight w:val="green"/>
              </w:rPr>
              <w:t>Value</w:t>
            </w:r>
          </w:p>
        </w:tc>
        <w:tc>
          <w:tcPr>
            <w:tcW w:w="3451" w:type="dxa"/>
            <w:hideMark/>
          </w:tcPr>
          <w:p w14:paraId="6138E92F" w14:textId="77777777" w:rsidR="003E5A59" w:rsidRPr="005872B5" w:rsidRDefault="003E5A59" w:rsidP="00C94EDA">
            <w:pPr>
              <w:spacing w:after="0"/>
              <w:rPr>
                <w:highlight w:val="green"/>
                <w:lang w:val="en-US"/>
              </w:rPr>
            </w:pPr>
            <w:r w:rsidRPr="005872B5">
              <w:rPr>
                <w:highlight w:val="green"/>
              </w:rPr>
              <w:t>Comment</w:t>
            </w:r>
          </w:p>
        </w:tc>
      </w:tr>
      <w:tr w:rsidR="003E5A59" w:rsidRPr="005872B5" w14:paraId="2EDFA1F4" w14:textId="77777777" w:rsidTr="00CF5BC2">
        <w:trPr>
          <w:trHeight w:val="600"/>
        </w:trPr>
        <w:tc>
          <w:tcPr>
            <w:tcW w:w="2667" w:type="dxa"/>
            <w:hideMark/>
          </w:tcPr>
          <w:p w14:paraId="16182621" w14:textId="77777777" w:rsidR="003E5A59" w:rsidRPr="005872B5" w:rsidRDefault="003E5A59" w:rsidP="00C94EDA">
            <w:pPr>
              <w:spacing w:after="0"/>
              <w:rPr>
                <w:highlight w:val="green"/>
                <w:lang w:val="en-US"/>
              </w:rPr>
            </w:pPr>
            <w:r w:rsidRPr="005872B5">
              <w:rPr>
                <w:highlight w:val="green"/>
              </w:rPr>
              <w:t>c-SRS</w:t>
            </w:r>
          </w:p>
        </w:tc>
        <w:tc>
          <w:tcPr>
            <w:tcW w:w="0" w:type="auto"/>
            <w:hideMark/>
          </w:tcPr>
          <w:p w14:paraId="377B8E4A" w14:textId="77777777" w:rsidR="003E5A59" w:rsidRPr="005872B5" w:rsidRDefault="003E5A59" w:rsidP="00C94EDA">
            <w:pPr>
              <w:spacing w:after="0"/>
              <w:rPr>
                <w:highlight w:val="green"/>
                <w:lang w:val="en-US"/>
              </w:rPr>
            </w:pPr>
            <w:r w:rsidRPr="005872B5">
              <w:rPr>
                <w:highlight w:val="green"/>
              </w:rPr>
              <w:t>[12] for 10MHz CBW</w:t>
            </w:r>
          </w:p>
          <w:p w14:paraId="1A0E7F9B" w14:textId="77777777" w:rsidR="003E5A59" w:rsidRPr="005872B5" w:rsidRDefault="003E5A59" w:rsidP="00C94EDA">
            <w:pPr>
              <w:spacing w:after="0"/>
              <w:rPr>
                <w:highlight w:val="green"/>
                <w:lang w:val="en-US"/>
              </w:rPr>
            </w:pPr>
            <w:r w:rsidRPr="005872B5">
              <w:rPr>
                <w:highlight w:val="green"/>
              </w:rPr>
              <w:t>[24] for 40MHz CBW</w:t>
            </w:r>
          </w:p>
          <w:p w14:paraId="3942252A" w14:textId="77777777" w:rsidR="003E5A59" w:rsidRPr="005872B5" w:rsidRDefault="003E5A59" w:rsidP="00C94EDA">
            <w:pPr>
              <w:spacing w:after="0"/>
              <w:rPr>
                <w:highlight w:val="green"/>
                <w:lang w:val="en-US"/>
              </w:rPr>
            </w:pPr>
            <w:r w:rsidRPr="005872B5">
              <w:rPr>
                <w:highlight w:val="green"/>
              </w:rPr>
              <w:t>[17] for 100MHz CBW</w:t>
            </w:r>
          </w:p>
        </w:tc>
        <w:tc>
          <w:tcPr>
            <w:tcW w:w="3451" w:type="dxa"/>
            <w:hideMark/>
          </w:tcPr>
          <w:p w14:paraId="39989D84" w14:textId="77777777" w:rsidR="003E5A59" w:rsidRPr="005872B5" w:rsidRDefault="003E5A59" w:rsidP="00C94EDA">
            <w:pPr>
              <w:spacing w:after="0"/>
              <w:rPr>
                <w:highlight w:val="green"/>
                <w:lang w:val="en-US"/>
              </w:rPr>
            </w:pPr>
            <w:r w:rsidRPr="005872B5">
              <w:rPr>
                <w:highlight w:val="green"/>
              </w:rPr>
              <w:t>Frequency hopping is disabled</w:t>
            </w:r>
          </w:p>
        </w:tc>
      </w:tr>
      <w:tr w:rsidR="003E5A59" w:rsidRPr="005872B5" w14:paraId="1B6325E4" w14:textId="77777777" w:rsidTr="00CF5BC2">
        <w:trPr>
          <w:trHeight w:val="338"/>
        </w:trPr>
        <w:tc>
          <w:tcPr>
            <w:tcW w:w="2667" w:type="dxa"/>
            <w:hideMark/>
          </w:tcPr>
          <w:p w14:paraId="5454CEAD" w14:textId="77777777" w:rsidR="003E5A59" w:rsidRPr="005872B5" w:rsidRDefault="003E5A59" w:rsidP="00C94EDA">
            <w:pPr>
              <w:spacing w:after="0"/>
              <w:rPr>
                <w:highlight w:val="green"/>
                <w:lang w:val="en-US"/>
              </w:rPr>
            </w:pPr>
            <w:r w:rsidRPr="005872B5">
              <w:rPr>
                <w:highlight w:val="green"/>
              </w:rPr>
              <w:t>b-SRS</w:t>
            </w:r>
          </w:p>
        </w:tc>
        <w:tc>
          <w:tcPr>
            <w:tcW w:w="0" w:type="auto"/>
            <w:hideMark/>
          </w:tcPr>
          <w:p w14:paraId="5489B629" w14:textId="77777777" w:rsidR="003E5A59" w:rsidRPr="005872B5" w:rsidRDefault="003E5A59" w:rsidP="00C94EDA">
            <w:pPr>
              <w:spacing w:after="0"/>
              <w:rPr>
                <w:highlight w:val="green"/>
                <w:lang w:val="en-US"/>
              </w:rPr>
            </w:pPr>
            <w:r w:rsidRPr="005872B5">
              <w:rPr>
                <w:highlight w:val="green"/>
              </w:rPr>
              <w:t>[0]</w:t>
            </w:r>
          </w:p>
        </w:tc>
        <w:tc>
          <w:tcPr>
            <w:tcW w:w="3451" w:type="dxa"/>
            <w:hideMark/>
          </w:tcPr>
          <w:p w14:paraId="421E31A4" w14:textId="77777777" w:rsidR="003E5A59" w:rsidRPr="005872B5" w:rsidRDefault="003E5A59" w:rsidP="00C94EDA">
            <w:pPr>
              <w:spacing w:after="0"/>
              <w:rPr>
                <w:highlight w:val="green"/>
                <w:lang w:val="en-US"/>
              </w:rPr>
            </w:pPr>
            <w:r w:rsidRPr="005872B5">
              <w:rPr>
                <w:highlight w:val="green"/>
              </w:rPr>
              <w:t> </w:t>
            </w:r>
          </w:p>
        </w:tc>
      </w:tr>
      <w:tr w:rsidR="003E5A59" w:rsidRPr="005872B5" w14:paraId="5B9189F2" w14:textId="77777777" w:rsidTr="00CF5BC2">
        <w:trPr>
          <w:trHeight w:val="338"/>
        </w:trPr>
        <w:tc>
          <w:tcPr>
            <w:tcW w:w="2667" w:type="dxa"/>
            <w:hideMark/>
          </w:tcPr>
          <w:p w14:paraId="45B14FFA" w14:textId="77777777" w:rsidR="003E5A59" w:rsidRPr="005872B5" w:rsidRDefault="003E5A59" w:rsidP="00C94EDA">
            <w:pPr>
              <w:spacing w:after="0"/>
              <w:rPr>
                <w:highlight w:val="green"/>
                <w:lang w:val="en-US"/>
              </w:rPr>
            </w:pPr>
            <w:r w:rsidRPr="005872B5">
              <w:rPr>
                <w:highlight w:val="green"/>
              </w:rPr>
              <w:t>b-hop</w:t>
            </w:r>
          </w:p>
        </w:tc>
        <w:tc>
          <w:tcPr>
            <w:tcW w:w="0" w:type="auto"/>
            <w:hideMark/>
          </w:tcPr>
          <w:p w14:paraId="3E5613D8" w14:textId="77777777" w:rsidR="003E5A59" w:rsidRPr="005872B5" w:rsidRDefault="003E5A59" w:rsidP="00C94EDA">
            <w:pPr>
              <w:spacing w:after="0"/>
              <w:rPr>
                <w:highlight w:val="green"/>
                <w:lang w:val="en-US"/>
              </w:rPr>
            </w:pPr>
            <w:r w:rsidRPr="005872B5">
              <w:rPr>
                <w:highlight w:val="green"/>
              </w:rPr>
              <w:t>[0]</w:t>
            </w:r>
          </w:p>
        </w:tc>
        <w:tc>
          <w:tcPr>
            <w:tcW w:w="3451" w:type="dxa"/>
            <w:hideMark/>
          </w:tcPr>
          <w:p w14:paraId="07442023" w14:textId="77777777" w:rsidR="003E5A59" w:rsidRPr="005872B5" w:rsidRDefault="003E5A59" w:rsidP="00C94EDA">
            <w:pPr>
              <w:spacing w:after="0"/>
              <w:rPr>
                <w:highlight w:val="green"/>
                <w:lang w:val="en-US"/>
              </w:rPr>
            </w:pPr>
            <w:r w:rsidRPr="005872B5">
              <w:rPr>
                <w:highlight w:val="green"/>
              </w:rPr>
              <w:t> </w:t>
            </w:r>
          </w:p>
        </w:tc>
      </w:tr>
      <w:tr w:rsidR="003E5A59" w:rsidRPr="005872B5" w14:paraId="1184B4FC" w14:textId="77777777" w:rsidTr="00CF5BC2">
        <w:trPr>
          <w:trHeight w:val="338"/>
        </w:trPr>
        <w:tc>
          <w:tcPr>
            <w:tcW w:w="2667" w:type="dxa"/>
            <w:hideMark/>
          </w:tcPr>
          <w:p w14:paraId="796601B2" w14:textId="77777777" w:rsidR="003E5A59" w:rsidRPr="005872B5" w:rsidRDefault="003E5A59" w:rsidP="00C94EDA">
            <w:pPr>
              <w:spacing w:after="0"/>
              <w:rPr>
                <w:highlight w:val="green"/>
                <w:lang w:val="en-US"/>
              </w:rPr>
            </w:pPr>
            <w:proofErr w:type="spellStart"/>
            <w:r w:rsidRPr="005872B5">
              <w:rPr>
                <w:highlight w:val="green"/>
              </w:rPr>
              <w:t>freqDomainPosition</w:t>
            </w:r>
            <w:proofErr w:type="spellEnd"/>
          </w:p>
        </w:tc>
        <w:tc>
          <w:tcPr>
            <w:tcW w:w="0" w:type="auto"/>
            <w:hideMark/>
          </w:tcPr>
          <w:p w14:paraId="595C025F" w14:textId="77777777" w:rsidR="003E5A59" w:rsidRPr="005872B5" w:rsidRDefault="003E5A59" w:rsidP="00C94EDA">
            <w:pPr>
              <w:spacing w:after="0"/>
              <w:rPr>
                <w:highlight w:val="green"/>
                <w:lang w:val="en-US"/>
              </w:rPr>
            </w:pPr>
            <w:r w:rsidRPr="005872B5">
              <w:rPr>
                <w:highlight w:val="green"/>
              </w:rPr>
              <w:t>[0]</w:t>
            </w:r>
          </w:p>
        </w:tc>
        <w:tc>
          <w:tcPr>
            <w:tcW w:w="3451" w:type="dxa"/>
            <w:hideMark/>
          </w:tcPr>
          <w:p w14:paraId="39D3E854" w14:textId="77777777" w:rsidR="003E5A59" w:rsidRPr="005872B5" w:rsidRDefault="003E5A59" w:rsidP="00C94EDA">
            <w:pPr>
              <w:spacing w:after="0"/>
              <w:rPr>
                <w:highlight w:val="green"/>
                <w:lang w:val="en-US"/>
              </w:rPr>
            </w:pPr>
            <w:r w:rsidRPr="005872B5">
              <w:rPr>
                <w:highlight w:val="green"/>
              </w:rPr>
              <w:t>Frequency domain position of SRS</w:t>
            </w:r>
          </w:p>
        </w:tc>
      </w:tr>
      <w:tr w:rsidR="003E5A59" w:rsidRPr="005872B5" w14:paraId="6A759262" w14:textId="77777777" w:rsidTr="00CF5BC2">
        <w:trPr>
          <w:trHeight w:val="219"/>
        </w:trPr>
        <w:tc>
          <w:tcPr>
            <w:tcW w:w="2667" w:type="dxa"/>
            <w:hideMark/>
          </w:tcPr>
          <w:p w14:paraId="2B1FF28D" w14:textId="77777777" w:rsidR="003E5A59" w:rsidRPr="005872B5" w:rsidRDefault="003E5A59" w:rsidP="00C94EDA">
            <w:pPr>
              <w:spacing w:after="0"/>
              <w:rPr>
                <w:highlight w:val="green"/>
                <w:lang w:val="en-US"/>
              </w:rPr>
            </w:pPr>
            <w:proofErr w:type="spellStart"/>
            <w:r w:rsidRPr="005872B5">
              <w:rPr>
                <w:highlight w:val="green"/>
              </w:rPr>
              <w:t>freqDomainShift</w:t>
            </w:r>
            <w:proofErr w:type="spellEnd"/>
          </w:p>
        </w:tc>
        <w:tc>
          <w:tcPr>
            <w:tcW w:w="0" w:type="auto"/>
            <w:hideMark/>
          </w:tcPr>
          <w:p w14:paraId="03A8DE3F" w14:textId="77777777" w:rsidR="003E5A59" w:rsidRPr="005872B5" w:rsidRDefault="003E5A59" w:rsidP="00C94EDA">
            <w:pPr>
              <w:spacing w:after="0"/>
              <w:rPr>
                <w:highlight w:val="green"/>
                <w:lang w:val="en-US"/>
              </w:rPr>
            </w:pPr>
            <w:r w:rsidRPr="005872B5">
              <w:rPr>
                <w:highlight w:val="green"/>
              </w:rPr>
              <w:t>[0]</w:t>
            </w:r>
          </w:p>
        </w:tc>
        <w:tc>
          <w:tcPr>
            <w:tcW w:w="3451" w:type="dxa"/>
            <w:hideMark/>
          </w:tcPr>
          <w:p w14:paraId="0062D442" w14:textId="77777777" w:rsidR="003E5A59" w:rsidRPr="005872B5" w:rsidRDefault="003E5A59" w:rsidP="00C94EDA">
            <w:pPr>
              <w:spacing w:after="0"/>
              <w:rPr>
                <w:highlight w:val="green"/>
                <w:lang w:val="en-US"/>
              </w:rPr>
            </w:pPr>
            <w:r w:rsidRPr="005872B5">
              <w:rPr>
                <w:highlight w:val="green"/>
              </w:rPr>
              <w:t> </w:t>
            </w:r>
          </w:p>
        </w:tc>
      </w:tr>
      <w:tr w:rsidR="003E5A59" w:rsidRPr="005872B5" w14:paraId="772D83C2" w14:textId="77777777" w:rsidTr="00CF5BC2">
        <w:trPr>
          <w:trHeight w:val="154"/>
        </w:trPr>
        <w:tc>
          <w:tcPr>
            <w:tcW w:w="2667" w:type="dxa"/>
            <w:hideMark/>
          </w:tcPr>
          <w:p w14:paraId="3B7DB277" w14:textId="77777777" w:rsidR="003E5A59" w:rsidRPr="005872B5" w:rsidRDefault="003E5A59" w:rsidP="00C94EDA">
            <w:pPr>
              <w:spacing w:after="0"/>
              <w:rPr>
                <w:highlight w:val="green"/>
                <w:lang w:val="en-US"/>
              </w:rPr>
            </w:pPr>
            <w:proofErr w:type="spellStart"/>
            <w:r w:rsidRPr="005872B5">
              <w:rPr>
                <w:highlight w:val="green"/>
              </w:rPr>
              <w:t>groupOrSequenceHopping</w:t>
            </w:r>
            <w:proofErr w:type="spellEnd"/>
          </w:p>
        </w:tc>
        <w:tc>
          <w:tcPr>
            <w:tcW w:w="0" w:type="auto"/>
            <w:hideMark/>
          </w:tcPr>
          <w:p w14:paraId="60344091" w14:textId="77777777" w:rsidR="003E5A59" w:rsidRPr="005872B5" w:rsidRDefault="003E5A59" w:rsidP="00C94EDA">
            <w:pPr>
              <w:spacing w:after="0"/>
              <w:rPr>
                <w:highlight w:val="green"/>
                <w:lang w:val="en-US"/>
              </w:rPr>
            </w:pPr>
            <w:r w:rsidRPr="005872B5">
              <w:rPr>
                <w:highlight w:val="green"/>
              </w:rPr>
              <w:t>[neither]</w:t>
            </w:r>
          </w:p>
        </w:tc>
        <w:tc>
          <w:tcPr>
            <w:tcW w:w="3451" w:type="dxa"/>
            <w:hideMark/>
          </w:tcPr>
          <w:p w14:paraId="4F9DE380" w14:textId="77777777" w:rsidR="003E5A59" w:rsidRPr="005872B5" w:rsidRDefault="003E5A59" w:rsidP="00C94EDA">
            <w:pPr>
              <w:spacing w:after="0"/>
              <w:rPr>
                <w:highlight w:val="green"/>
                <w:lang w:val="en-US"/>
              </w:rPr>
            </w:pPr>
            <w:r w:rsidRPr="005872B5">
              <w:rPr>
                <w:highlight w:val="green"/>
              </w:rPr>
              <w:t>No group or sequence hopping</w:t>
            </w:r>
          </w:p>
        </w:tc>
      </w:tr>
      <w:tr w:rsidR="003E5A59" w:rsidRPr="005872B5" w14:paraId="6E6D5262" w14:textId="77777777" w:rsidTr="00CF5BC2">
        <w:trPr>
          <w:trHeight w:val="338"/>
        </w:trPr>
        <w:tc>
          <w:tcPr>
            <w:tcW w:w="2667" w:type="dxa"/>
            <w:hideMark/>
          </w:tcPr>
          <w:p w14:paraId="282496A6" w14:textId="77777777" w:rsidR="003E5A59" w:rsidRPr="005872B5" w:rsidRDefault="003E5A59" w:rsidP="00C94EDA">
            <w:pPr>
              <w:spacing w:after="0"/>
              <w:rPr>
                <w:highlight w:val="green"/>
                <w:lang w:val="en-US"/>
              </w:rPr>
            </w:pPr>
            <w:proofErr w:type="spellStart"/>
            <w:r w:rsidRPr="005872B5">
              <w:rPr>
                <w:highlight w:val="green"/>
              </w:rPr>
              <w:t>pathlossReferenceRS</w:t>
            </w:r>
            <w:proofErr w:type="spellEnd"/>
          </w:p>
        </w:tc>
        <w:tc>
          <w:tcPr>
            <w:tcW w:w="0" w:type="auto"/>
            <w:hideMark/>
          </w:tcPr>
          <w:p w14:paraId="1EB42ACF" w14:textId="77777777" w:rsidR="003E5A59" w:rsidRPr="005872B5" w:rsidRDefault="003E5A59" w:rsidP="00C94EDA">
            <w:pPr>
              <w:spacing w:after="0"/>
              <w:rPr>
                <w:highlight w:val="green"/>
                <w:lang w:val="en-US"/>
              </w:rPr>
            </w:pPr>
            <w:r w:rsidRPr="005872B5">
              <w:rPr>
                <w:highlight w:val="green"/>
              </w:rPr>
              <w:t>[</w:t>
            </w:r>
            <w:proofErr w:type="spellStart"/>
            <w:r w:rsidRPr="005872B5">
              <w:rPr>
                <w:highlight w:val="green"/>
              </w:rPr>
              <w:t>ssb</w:t>
            </w:r>
            <w:proofErr w:type="spellEnd"/>
            <w:r w:rsidRPr="005872B5">
              <w:rPr>
                <w:highlight w:val="green"/>
              </w:rPr>
              <w:t>-Index=0]</w:t>
            </w:r>
          </w:p>
        </w:tc>
        <w:tc>
          <w:tcPr>
            <w:tcW w:w="3451" w:type="dxa"/>
            <w:hideMark/>
          </w:tcPr>
          <w:p w14:paraId="00DB0C23" w14:textId="77777777" w:rsidR="003E5A59" w:rsidRPr="005872B5" w:rsidRDefault="003E5A59" w:rsidP="00C94EDA">
            <w:pPr>
              <w:spacing w:after="0"/>
              <w:rPr>
                <w:highlight w:val="green"/>
                <w:lang w:val="en-US"/>
              </w:rPr>
            </w:pPr>
            <w:r w:rsidRPr="005872B5">
              <w:rPr>
                <w:highlight w:val="green"/>
              </w:rPr>
              <w:t>SSB #0 is used for SRS path loss estimation</w:t>
            </w:r>
          </w:p>
        </w:tc>
      </w:tr>
      <w:tr w:rsidR="003E5A59" w:rsidRPr="005872B5" w14:paraId="02348B67" w14:textId="77777777" w:rsidTr="00CF5BC2">
        <w:trPr>
          <w:trHeight w:val="179"/>
        </w:trPr>
        <w:tc>
          <w:tcPr>
            <w:tcW w:w="2667" w:type="dxa"/>
            <w:hideMark/>
          </w:tcPr>
          <w:p w14:paraId="72FE783B" w14:textId="77777777" w:rsidR="003E5A59" w:rsidRPr="005872B5" w:rsidRDefault="003E5A59" w:rsidP="00C94EDA">
            <w:pPr>
              <w:spacing w:after="0"/>
              <w:rPr>
                <w:highlight w:val="green"/>
                <w:lang w:val="en-US"/>
              </w:rPr>
            </w:pPr>
            <w:r w:rsidRPr="005872B5">
              <w:rPr>
                <w:highlight w:val="green"/>
              </w:rPr>
              <w:t>usage</w:t>
            </w:r>
          </w:p>
        </w:tc>
        <w:tc>
          <w:tcPr>
            <w:tcW w:w="0" w:type="auto"/>
            <w:hideMark/>
          </w:tcPr>
          <w:p w14:paraId="275753C4" w14:textId="77777777" w:rsidR="003E5A59" w:rsidRPr="005872B5" w:rsidRDefault="003E5A59" w:rsidP="00C94EDA">
            <w:pPr>
              <w:spacing w:after="0"/>
              <w:rPr>
                <w:highlight w:val="green"/>
                <w:lang w:val="en-US"/>
              </w:rPr>
            </w:pPr>
            <w:r w:rsidRPr="005872B5">
              <w:rPr>
                <w:highlight w:val="green"/>
                <w:lang w:val="en-US"/>
              </w:rPr>
              <w:t>[Codebook]</w:t>
            </w:r>
          </w:p>
        </w:tc>
        <w:tc>
          <w:tcPr>
            <w:tcW w:w="3451" w:type="dxa"/>
            <w:hideMark/>
          </w:tcPr>
          <w:p w14:paraId="5C354212" w14:textId="77777777" w:rsidR="003E5A59" w:rsidRPr="005872B5" w:rsidRDefault="003E5A59" w:rsidP="00C94EDA">
            <w:pPr>
              <w:spacing w:after="0"/>
              <w:rPr>
                <w:highlight w:val="green"/>
                <w:lang w:val="en-US"/>
              </w:rPr>
            </w:pPr>
            <w:r w:rsidRPr="005872B5">
              <w:rPr>
                <w:highlight w:val="green"/>
              </w:rPr>
              <w:t>Codebook based UL transmission</w:t>
            </w:r>
          </w:p>
        </w:tc>
      </w:tr>
      <w:tr w:rsidR="003E5A59" w:rsidRPr="005872B5" w14:paraId="6371E0E8" w14:textId="77777777" w:rsidTr="00CF5BC2">
        <w:trPr>
          <w:trHeight w:val="270"/>
        </w:trPr>
        <w:tc>
          <w:tcPr>
            <w:tcW w:w="2667" w:type="dxa"/>
            <w:hideMark/>
          </w:tcPr>
          <w:p w14:paraId="34D4A03F" w14:textId="77777777" w:rsidR="003E5A59" w:rsidRPr="005872B5" w:rsidRDefault="003E5A59" w:rsidP="00C94EDA">
            <w:pPr>
              <w:spacing w:after="0"/>
              <w:rPr>
                <w:highlight w:val="green"/>
                <w:lang w:val="en-US"/>
              </w:rPr>
            </w:pPr>
            <w:proofErr w:type="spellStart"/>
            <w:r w:rsidRPr="005872B5">
              <w:rPr>
                <w:highlight w:val="green"/>
              </w:rPr>
              <w:t>startPosition</w:t>
            </w:r>
            <w:proofErr w:type="spellEnd"/>
          </w:p>
        </w:tc>
        <w:tc>
          <w:tcPr>
            <w:tcW w:w="0" w:type="auto"/>
            <w:hideMark/>
          </w:tcPr>
          <w:p w14:paraId="5C1462B6" w14:textId="77777777" w:rsidR="003E5A59" w:rsidRPr="005872B5" w:rsidRDefault="003E5A59" w:rsidP="00C94EDA">
            <w:pPr>
              <w:spacing w:after="0"/>
              <w:rPr>
                <w:highlight w:val="green"/>
                <w:lang w:val="en-US"/>
              </w:rPr>
            </w:pPr>
            <w:r w:rsidRPr="005872B5">
              <w:rPr>
                <w:highlight w:val="green"/>
                <w:lang w:val="en-US"/>
              </w:rPr>
              <w:t>[0]</w:t>
            </w:r>
          </w:p>
        </w:tc>
        <w:tc>
          <w:tcPr>
            <w:tcW w:w="3451" w:type="dxa"/>
            <w:hideMark/>
          </w:tcPr>
          <w:p w14:paraId="151BB816" w14:textId="77777777" w:rsidR="003E5A59" w:rsidRPr="005872B5" w:rsidRDefault="003E5A59" w:rsidP="00C94EDA">
            <w:pPr>
              <w:spacing w:after="0"/>
              <w:rPr>
                <w:highlight w:val="green"/>
                <w:lang w:val="en-US"/>
              </w:rPr>
            </w:pPr>
            <w:proofErr w:type="spellStart"/>
            <w:r w:rsidRPr="005872B5">
              <w:rPr>
                <w:highlight w:val="green"/>
              </w:rPr>
              <w:t>resourceMapping</w:t>
            </w:r>
            <w:proofErr w:type="spellEnd"/>
            <w:r w:rsidRPr="005872B5">
              <w:rPr>
                <w:highlight w:val="green"/>
              </w:rPr>
              <w:t xml:space="preserve"> setting. SRS on last </w:t>
            </w:r>
          </w:p>
        </w:tc>
      </w:tr>
      <w:tr w:rsidR="003E5A59" w:rsidRPr="005872B5" w14:paraId="4C208029" w14:textId="77777777" w:rsidTr="00CF5BC2">
        <w:trPr>
          <w:trHeight w:val="190"/>
        </w:trPr>
        <w:tc>
          <w:tcPr>
            <w:tcW w:w="2667" w:type="dxa"/>
            <w:hideMark/>
          </w:tcPr>
          <w:p w14:paraId="22CE17F9" w14:textId="77777777" w:rsidR="003E5A59" w:rsidRPr="003E5A59" w:rsidRDefault="003E5A59" w:rsidP="00C94EDA">
            <w:pPr>
              <w:spacing w:after="0"/>
              <w:rPr>
                <w:highlight w:val="yellow"/>
                <w:lang w:val="en-US"/>
              </w:rPr>
            </w:pPr>
            <w:proofErr w:type="spellStart"/>
            <w:r w:rsidRPr="003E5A59">
              <w:rPr>
                <w:highlight w:val="yellow"/>
              </w:rPr>
              <w:t>nrofSymbols</w:t>
            </w:r>
            <w:proofErr w:type="spellEnd"/>
          </w:p>
        </w:tc>
        <w:tc>
          <w:tcPr>
            <w:tcW w:w="0" w:type="auto"/>
            <w:hideMark/>
          </w:tcPr>
          <w:p w14:paraId="577A7051" w14:textId="77777777" w:rsidR="003E5A59" w:rsidRPr="003E5A59" w:rsidRDefault="003E5A59" w:rsidP="00C94EDA">
            <w:pPr>
              <w:spacing w:after="0"/>
              <w:rPr>
                <w:highlight w:val="yellow"/>
                <w:lang w:val="en-US"/>
              </w:rPr>
            </w:pPr>
            <w:r w:rsidRPr="003E5A59">
              <w:rPr>
                <w:highlight w:val="yellow"/>
              </w:rPr>
              <w:t>TBD</w:t>
            </w:r>
          </w:p>
        </w:tc>
        <w:tc>
          <w:tcPr>
            <w:tcW w:w="3451" w:type="dxa"/>
            <w:hideMark/>
          </w:tcPr>
          <w:p w14:paraId="0F33AA7F" w14:textId="77777777" w:rsidR="003E5A59" w:rsidRPr="003E5A59" w:rsidRDefault="003E5A59" w:rsidP="00C94EDA">
            <w:pPr>
              <w:spacing w:after="0"/>
              <w:rPr>
                <w:highlight w:val="yellow"/>
                <w:lang w:val="en-US"/>
              </w:rPr>
            </w:pPr>
            <w:r w:rsidRPr="003E5A59">
              <w:rPr>
                <w:highlight w:val="yellow"/>
              </w:rPr>
              <w:t>TBD</w:t>
            </w:r>
          </w:p>
        </w:tc>
      </w:tr>
      <w:tr w:rsidR="003E5A59" w:rsidRPr="005872B5" w14:paraId="74E1A16B" w14:textId="77777777" w:rsidTr="00CF5BC2">
        <w:trPr>
          <w:trHeight w:val="137"/>
        </w:trPr>
        <w:tc>
          <w:tcPr>
            <w:tcW w:w="2667" w:type="dxa"/>
            <w:hideMark/>
          </w:tcPr>
          <w:p w14:paraId="15E17D50" w14:textId="77777777" w:rsidR="003E5A59" w:rsidRPr="005872B5" w:rsidRDefault="003E5A59" w:rsidP="00C94EDA">
            <w:pPr>
              <w:spacing w:after="0"/>
              <w:rPr>
                <w:highlight w:val="green"/>
                <w:lang w:val="en-US"/>
              </w:rPr>
            </w:pPr>
            <w:proofErr w:type="spellStart"/>
            <w:r w:rsidRPr="005872B5">
              <w:rPr>
                <w:highlight w:val="green"/>
              </w:rPr>
              <w:t>repetitionFactor</w:t>
            </w:r>
            <w:proofErr w:type="spellEnd"/>
          </w:p>
        </w:tc>
        <w:tc>
          <w:tcPr>
            <w:tcW w:w="0" w:type="auto"/>
            <w:hideMark/>
          </w:tcPr>
          <w:p w14:paraId="0691266E" w14:textId="77777777" w:rsidR="003E5A59" w:rsidRPr="005872B5" w:rsidRDefault="003E5A59" w:rsidP="00C94EDA">
            <w:pPr>
              <w:spacing w:after="0"/>
              <w:rPr>
                <w:highlight w:val="green"/>
                <w:lang w:val="en-US"/>
              </w:rPr>
            </w:pPr>
            <w:r w:rsidRPr="005872B5">
              <w:rPr>
                <w:highlight w:val="green"/>
                <w:lang w:val="en-US"/>
              </w:rPr>
              <w:t>[n1]</w:t>
            </w:r>
          </w:p>
        </w:tc>
        <w:tc>
          <w:tcPr>
            <w:tcW w:w="3451" w:type="dxa"/>
            <w:hideMark/>
          </w:tcPr>
          <w:p w14:paraId="097BFE90" w14:textId="77777777" w:rsidR="003E5A59" w:rsidRPr="005872B5" w:rsidRDefault="003E5A59" w:rsidP="00C94EDA">
            <w:pPr>
              <w:spacing w:after="0"/>
              <w:rPr>
                <w:highlight w:val="green"/>
                <w:lang w:val="en-US"/>
              </w:rPr>
            </w:pPr>
            <w:r w:rsidRPr="005872B5">
              <w:rPr>
                <w:highlight w:val="green"/>
              </w:rPr>
              <w:t>without repetition.</w:t>
            </w:r>
          </w:p>
        </w:tc>
      </w:tr>
      <w:tr w:rsidR="003E5A59" w:rsidRPr="005872B5" w14:paraId="2361C14A" w14:textId="77777777" w:rsidTr="00CF5BC2">
        <w:trPr>
          <w:trHeight w:val="214"/>
        </w:trPr>
        <w:tc>
          <w:tcPr>
            <w:tcW w:w="2667" w:type="dxa"/>
            <w:hideMark/>
          </w:tcPr>
          <w:p w14:paraId="0EFA6E2D" w14:textId="77777777" w:rsidR="003E5A59" w:rsidRPr="003E5A59" w:rsidRDefault="003E5A59" w:rsidP="00C94EDA">
            <w:pPr>
              <w:spacing w:after="0"/>
              <w:rPr>
                <w:highlight w:val="yellow"/>
                <w:lang w:val="en-US"/>
              </w:rPr>
            </w:pPr>
            <w:r w:rsidRPr="003E5A59">
              <w:rPr>
                <w:highlight w:val="yellow"/>
              </w:rPr>
              <w:t>combOffset-n2</w:t>
            </w:r>
          </w:p>
        </w:tc>
        <w:tc>
          <w:tcPr>
            <w:tcW w:w="0" w:type="auto"/>
            <w:hideMark/>
          </w:tcPr>
          <w:p w14:paraId="386161D4" w14:textId="77777777" w:rsidR="003E5A59" w:rsidRPr="003E5A59" w:rsidRDefault="003E5A59" w:rsidP="00C94EDA">
            <w:pPr>
              <w:spacing w:after="0"/>
              <w:rPr>
                <w:highlight w:val="yellow"/>
                <w:lang w:val="en-US"/>
              </w:rPr>
            </w:pPr>
            <w:r w:rsidRPr="003E5A59">
              <w:rPr>
                <w:highlight w:val="yellow"/>
              </w:rPr>
              <w:t>TBD</w:t>
            </w:r>
          </w:p>
        </w:tc>
        <w:tc>
          <w:tcPr>
            <w:tcW w:w="3451" w:type="dxa"/>
            <w:hideMark/>
          </w:tcPr>
          <w:p w14:paraId="0AF2E5AC" w14:textId="77777777" w:rsidR="003E5A59" w:rsidRPr="003E5A59" w:rsidRDefault="003E5A59" w:rsidP="00C94EDA">
            <w:pPr>
              <w:spacing w:after="0"/>
              <w:rPr>
                <w:highlight w:val="yellow"/>
                <w:lang w:val="en-US"/>
              </w:rPr>
            </w:pPr>
            <w:proofErr w:type="spellStart"/>
            <w:r w:rsidRPr="003E5A59">
              <w:rPr>
                <w:highlight w:val="yellow"/>
              </w:rPr>
              <w:t>transmissionComb</w:t>
            </w:r>
            <w:proofErr w:type="spellEnd"/>
            <w:r w:rsidRPr="003E5A59">
              <w:rPr>
                <w:highlight w:val="yellow"/>
              </w:rPr>
              <w:t xml:space="preserve"> setting</w:t>
            </w:r>
          </w:p>
        </w:tc>
      </w:tr>
      <w:tr w:rsidR="003E5A59" w:rsidRPr="005872B5" w14:paraId="6FD76F70" w14:textId="77777777" w:rsidTr="00CF5BC2">
        <w:trPr>
          <w:trHeight w:val="147"/>
        </w:trPr>
        <w:tc>
          <w:tcPr>
            <w:tcW w:w="2667" w:type="dxa"/>
            <w:hideMark/>
          </w:tcPr>
          <w:p w14:paraId="78410A7F" w14:textId="77777777" w:rsidR="003E5A59" w:rsidRPr="005872B5" w:rsidRDefault="003E5A59" w:rsidP="00C94EDA">
            <w:pPr>
              <w:spacing w:after="0"/>
              <w:rPr>
                <w:highlight w:val="green"/>
                <w:lang w:val="en-US"/>
              </w:rPr>
            </w:pPr>
            <w:r w:rsidRPr="005872B5">
              <w:rPr>
                <w:highlight w:val="green"/>
              </w:rPr>
              <w:t>cyclicShift-n2</w:t>
            </w:r>
          </w:p>
        </w:tc>
        <w:tc>
          <w:tcPr>
            <w:tcW w:w="0" w:type="auto"/>
            <w:hideMark/>
          </w:tcPr>
          <w:p w14:paraId="723CA970" w14:textId="77777777" w:rsidR="003E5A59" w:rsidRPr="005872B5" w:rsidRDefault="003E5A59" w:rsidP="00C94EDA">
            <w:pPr>
              <w:spacing w:after="0"/>
              <w:rPr>
                <w:highlight w:val="green"/>
                <w:lang w:val="en-US"/>
              </w:rPr>
            </w:pPr>
            <w:r w:rsidRPr="005872B5">
              <w:rPr>
                <w:highlight w:val="green"/>
              </w:rPr>
              <w:t>[0]</w:t>
            </w:r>
          </w:p>
        </w:tc>
        <w:tc>
          <w:tcPr>
            <w:tcW w:w="3451" w:type="dxa"/>
            <w:hideMark/>
          </w:tcPr>
          <w:p w14:paraId="1C3D1EE8" w14:textId="77777777" w:rsidR="003E5A59" w:rsidRPr="005872B5" w:rsidRDefault="003E5A59" w:rsidP="00C94EDA">
            <w:pPr>
              <w:spacing w:after="0"/>
              <w:rPr>
                <w:highlight w:val="green"/>
                <w:lang w:val="en-US"/>
              </w:rPr>
            </w:pPr>
            <w:r w:rsidRPr="005872B5">
              <w:rPr>
                <w:highlight w:val="green"/>
              </w:rPr>
              <w:t> </w:t>
            </w:r>
          </w:p>
        </w:tc>
      </w:tr>
      <w:tr w:rsidR="003E5A59" w:rsidRPr="005872B5" w14:paraId="57F446F2" w14:textId="77777777" w:rsidTr="00CF5BC2">
        <w:trPr>
          <w:trHeight w:val="365"/>
        </w:trPr>
        <w:tc>
          <w:tcPr>
            <w:tcW w:w="2667" w:type="dxa"/>
            <w:hideMark/>
          </w:tcPr>
          <w:p w14:paraId="36DB0EA1" w14:textId="77777777" w:rsidR="003E5A59" w:rsidRPr="005872B5" w:rsidRDefault="003E5A59" w:rsidP="00C94EDA">
            <w:pPr>
              <w:spacing w:after="0"/>
              <w:rPr>
                <w:highlight w:val="green"/>
                <w:lang w:val="en-US"/>
              </w:rPr>
            </w:pPr>
            <w:proofErr w:type="spellStart"/>
            <w:r w:rsidRPr="005872B5">
              <w:rPr>
                <w:highlight w:val="green"/>
              </w:rPr>
              <w:lastRenderedPageBreak/>
              <w:t>nrofSRS</w:t>
            </w:r>
            <w:proofErr w:type="spellEnd"/>
            <w:r w:rsidRPr="005872B5">
              <w:rPr>
                <w:highlight w:val="green"/>
              </w:rPr>
              <w:t>-Ports</w:t>
            </w:r>
          </w:p>
        </w:tc>
        <w:tc>
          <w:tcPr>
            <w:tcW w:w="0" w:type="auto"/>
            <w:hideMark/>
          </w:tcPr>
          <w:p w14:paraId="0CCD028B" w14:textId="77777777" w:rsidR="003E5A59" w:rsidRPr="005872B5" w:rsidRDefault="003E5A59" w:rsidP="00C94EDA">
            <w:pPr>
              <w:spacing w:after="0"/>
              <w:rPr>
                <w:highlight w:val="green"/>
                <w:lang w:val="en-US"/>
              </w:rPr>
            </w:pPr>
            <w:r w:rsidRPr="005872B5">
              <w:rPr>
                <w:highlight w:val="green"/>
              </w:rPr>
              <w:t>[port1]</w:t>
            </w:r>
          </w:p>
        </w:tc>
        <w:tc>
          <w:tcPr>
            <w:tcW w:w="3451" w:type="dxa"/>
            <w:hideMark/>
          </w:tcPr>
          <w:p w14:paraId="2FE74FFC" w14:textId="77777777" w:rsidR="003E5A59" w:rsidRPr="005872B5" w:rsidRDefault="003E5A59" w:rsidP="00C94EDA">
            <w:pPr>
              <w:spacing w:after="0"/>
              <w:rPr>
                <w:highlight w:val="green"/>
                <w:lang w:val="en-US"/>
              </w:rPr>
            </w:pPr>
            <w:r w:rsidRPr="005872B5">
              <w:rPr>
                <w:highlight w:val="green"/>
              </w:rPr>
              <w:t>Number of antenna ports used for SRS transmission</w:t>
            </w:r>
          </w:p>
        </w:tc>
      </w:tr>
      <w:tr w:rsidR="003E5A59" w:rsidRPr="005872B5" w14:paraId="7DD7C406" w14:textId="77777777" w:rsidTr="00CF5BC2">
        <w:trPr>
          <w:trHeight w:val="64"/>
        </w:trPr>
        <w:tc>
          <w:tcPr>
            <w:tcW w:w="2667" w:type="dxa"/>
            <w:hideMark/>
          </w:tcPr>
          <w:p w14:paraId="515287EE" w14:textId="77777777" w:rsidR="003E5A59" w:rsidRPr="003E5A59" w:rsidRDefault="003E5A59" w:rsidP="00C94EDA">
            <w:pPr>
              <w:spacing w:after="0"/>
              <w:rPr>
                <w:highlight w:val="yellow"/>
                <w:lang w:val="en-US"/>
              </w:rPr>
            </w:pPr>
            <w:proofErr w:type="spellStart"/>
            <w:r w:rsidRPr="003E5A59">
              <w:rPr>
                <w:highlight w:val="yellow"/>
              </w:rPr>
              <w:t>transmissionComb</w:t>
            </w:r>
            <w:proofErr w:type="spellEnd"/>
          </w:p>
        </w:tc>
        <w:tc>
          <w:tcPr>
            <w:tcW w:w="0" w:type="auto"/>
            <w:hideMark/>
          </w:tcPr>
          <w:p w14:paraId="6635A361" w14:textId="77777777" w:rsidR="003E5A59" w:rsidRPr="003E5A59" w:rsidRDefault="003E5A59" w:rsidP="00C94EDA">
            <w:pPr>
              <w:spacing w:after="0"/>
              <w:rPr>
                <w:highlight w:val="yellow"/>
                <w:lang w:val="en-US"/>
              </w:rPr>
            </w:pPr>
            <w:r w:rsidRPr="003E5A59">
              <w:rPr>
                <w:highlight w:val="yellow"/>
              </w:rPr>
              <w:t>TBD</w:t>
            </w:r>
          </w:p>
        </w:tc>
        <w:tc>
          <w:tcPr>
            <w:tcW w:w="3451" w:type="dxa"/>
            <w:hideMark/>
          </w:tcPr>
          <w:p w14:paraId="32C9ABFC" w14:textId="77777777" w:rsidR="003E5A59" w:rsidRPr="005872B5" w:rsidRDefault="003E5A59" w:rsidP="00C94EDA">
            <w:pPr>
              <w:spacing w:after="0"/>
              <w:rPr>
                <w:highlight w:val="green"/>
                <w:lang w:val="en-US"/>
              </w:rPr>
            </w:pPr>
          </w:p>
        </w:tc>
      </w:tr>
      <w:tr w:rsidR="003E5A59" w:rsidRPr="005872B5" w14:paraId="5436C029" w14:textId="77777777" w:rsidTr="00CF5BC2">
        <w:trPr>
          <w:trHeight w:val="77"/>
        </w:trPr>
        <w:tc>
          <w:tcPr>
            <w:tcW w:w="2667" w:type="dxa"/>
            <w:hideMark/>
          </w:tcPr>
          <w:p w14:paraId="59882672" w14:textId="77777777" w:rsidR="003E5A59" w:rsidRPr="005872B5" w:rsidRDefault="003E5A59" w:rsidP="00C94EDA">
            <w:pPr>
              <w:spacing w:after="0"/>
              <w:rPr>
                <w:highlight w:val="green"/>
                <w:lang w:val="en-US"/>
              </w:rPr>
            </w:pPr>
            <w:proofErr w:type="spellStart"/>
            <w:r w:rsidRPr="005872B5">
              <w:rPr>
                <w:highlight w:val="green"/>
              </w:rPr>
              <w:t>resourceType</w:t>
            </w:r>
            <w:proofErr w:type="spellEnd"/>
          </w:p>
        </w:tc>
        <w:tc>
          <w:tcPr>
            <w:tcW w:w="0" w:type="auto"/>
            <w:hideMark/>
          </w:tcPr>
          <w:p w14:paraId="5737BE73" w14:textId="77777777" w:rsidR="003E5A59" w:rsidRPr="005872B5" w:rsidRDefault="003E5A59" w:rsidP="00C94EDA">
            <w:pPr>
              <w:spacing w:after="0"/>
              <w:rPr>
                <w:highlight w:val="green"/>
                <w:lang w:val="en-US"/>
              </w:rPr>
            </w:pPr>
            <w:r w:rsidRPr="005872B5">
              <w:rPr>
                <w:highlight w:val="green"/>
              </w:rPr>
              <w:t>[Periodic]</w:t>
            </w:r>
          </w:p>
        </w:tc>
        <w:tc>
          <w:tcPr>
            <w:tcW w:w="3451" w:type="dxa"/>
            <w:hideMark/>
          </w:tcPr>
          <w:p w14:paraId="10923638" w14:textId="77777777" w:rsidR="003E5A59" w:rsidRPr="005872B5" w:rsidRDefault="003E5A59" w:rsidP="00C94EDA">
            <w:pPr>
              <w:spacing w:after="0"/>
              <w:rPr>
                <w:highlight w:val="green"/>
                <w:lang w:val="en-US"/>
              </w:rPr>
            </w:pPr>
          </w:p>
        </w:tc>
      </w:tr>
      <w:tr w:rsidR="003E5A59" w:rsidRPr="005872B5" w14:paraId="4A1A5610" w14:textId="77777777" w:rsidTr="00CF5BC2">
        <w:trPr>
          <w:trHeight w:val="124"/>
        </w:trPr>
        <w:tc>
          <w:tcPr>
            <w:tcW w:w="2667" w:type="dxa"/>
            <w:hideMark/>
          </w:tcPr>
          <w:p w14:paraId="5376B91D" w14:textId="77777777" w:rsidR="003E5A59" w:rsidRPr="003E5A59" w:rsidRDefault="003E5A59" w:rsidP="00C94EDA">
            <w:pPr>
              <w:spacing w:after="0"/>
              <w:rPr>
                <w:highlight w:val="yellow"/>
                <w:lang w:val="en-US"/>
              </w:rPr>
            </w:pPr>
            <w:proofErr w:type="spellStart"/>
            <w:r w:rsidRPr="003E5A59">
              <w:rPr>
                <w:highlight w:val="yellow"/>
              </w:rPr>
              <w:t>periodicityAndOffset</w:t>
            </w:r>
            <w:proofErr w:type="spellEnd"/>
            <w:r w:rsidRPr="003E5A59">
              <w:rPr>
                <w:highlight w:val="yellow"/>
              </w:rPr>
              <w:t>-p</w:t>
            </w:r>
          </w:p>
        </w:tc>
        <w:tc>
          <w:tcPr>
            <w:tcW w:w="0" w:type="auto"/>
            <w:hideMark/>
          </w:tcPr>
          <w:p w14:paraId="0CA86DAC" w14:textId="77777777" w:rsidR="003E5A59" w:rsidRPr="003E5A59" w:rsidRDefault="003E5A59" w:rsidP="00C94EDA">
            <w:pPr>
              <w:spacing w:after="0"/>
              <w:rPr>
                <w:highlight w:val="yellow"/>
                <w:lang w:val="en-US"/>
              </w:rPr>
            </w:pPr>
            <w:r w:rsidRPr="003E5A59">
              <w:rPr>
                <w:highlight w:val="yellow"/>
              </w:rPr>
              <w:t>TBD</w:t>
            </w:r>
          </w:p>
        </w:tc>
        <w:tc>
          <w:tcPr>
            <w:tcW w:w="3451" w:type="dxa"/>
            <w:hideMark/>
          </w:tcPr>
          <w:p w14:paraId="348414AF" w14:textId="77777777" w:rsidR="003E5A59" w:rsidRPr="003E5A59" w:rsidRDefault="003E5A59" w:rsidP="00C94EDA">
            <w:pPr>
              <w:spacing w:after="0"/>
              <w:rPr>
                <w:highlight w:val="yellow"/>
                <w:lang w:val="en-US"/>
              </w:rPr>
            </w:pPr>
            <w:r w:rsidRPr="003E5A59">
              <w:rPr>
                <w:highlight w:val="yellow"/>
                <w:lang w:val="en-US"/>
              </w:rPr>
              <w:t>TBD</w:t>
            </w:r>
          </w:p>
        </w:tc>
      </w:tr>
      <w:tr w:rsidR="003E5A59" w:rsidRPr="005872B5" w14:paraId="002EFF13" w14:textId="77777777" w:rsidTr="00C94EDA">
        <w:trPr>
          <w:trHeight w:val="317"/>
        </w:trPr>
        <w:tc>
          <w:tcPr>
            <w:tcW w:w="8221" w:type="dxa"/>
            <w:gridSpan w:val="3"/>
            <w:hideMark/>
          </w:tcPr>
          <w:p w14:paraId="6F649181" w14:textId="77777777" w:rsidR="003E5A59" w:rsidRPr="005872B5" w:rsidRDefault="003E5A59" w:rsidP="00C94EDA">
            <w:pPr>
              <w:spacing w:after="0"/>
              <w:rPr>
                <w:highlight w:val="green"/>
                <w:lang w:val="en-US"/>
              </w:rPr>
            </w:pPr>
            <w:r w:rsidRPr="005872B5">
              <w:rPr>
                <w:highlight w:val="green"/>
              </w:rPr>
              <w:t>Note:</w:t>
            </w:r>
            <w:r w:rsidRPr="005872B5">
              <w:rPr>
                <w:highlight w:val="green"/>
              </w:rPr>
              <w:tab/>
              <w:t>For further information see clause 6.3.2 in TS 38.331 [2].</w:t>
            </w:r>
          </w:p>
        </w:tc>
      </w:tr>
    </w:tbl>
    <w:p w14:paraId="6FC1710D" w14:textId="18319470" w:rsidR="0055506E" w:rsidRPr="001D2FBF" w:rsidRDefault="00CF5BC2" w:rsidP="00BB0A7A">
      <w:pPr>
        <w:spacing w:before="120" w:after="0"/>
        <w:rPr>
          <w:sz w:val="22"/>
          <w:szCs w:val="22"/>
          <w:lang w:val="en-US"/>
        </w:rPr>
      </w:pPr>
      <w:r>
        <w:rPr>
          <w:sz w:val="22"/>
          <w:szCs w:val="22"/>
          <w:lang w:val="en-US"/>
        </w:rPr>
        <w:t>In this contribution, we provide our views on the open issues above.</w:t>
      </w:r>
    </w:p>
    <w:p w14:paraId="76B57B46" w14:textId="1C9CCD6D" w:rsidR="00CB610D" w:rsidRPr="001D2FBF" w:rsidRDefault="00496301" w:rsidP="00CB610D">
      <w:pPr>
        <w:pStyle w:val="Heading1"/>
        <w:numPr>
          <w:ilvl w:val="0"/>
          <w:numId w:val="1"/>
        </w:numPr>
        <w:spacing w:before="360" w:after="0"/>
        <w:ind w:left="357" w:hanging="357"/>
      </w:pPr>
      <w:r>
        <w:t>Discussion</w:t>
      </w:r>
    </w:p>
    <w:p w14:paraId="793A398C" w14:textId="500374B9" w:rsidR="00D176EA" w:rsidRPr="00D176EA" w:rsidRDefault="00D176EA" w:rsidP="00B823CA">
      <w:pPr>
        <w:spacing w:before="240" w:after="0"/>
        <w:rPr>
          <w:b/>
          <w:bCs/>
          <w:i/>
          <w:iCs/>
          <w:sz w:val="22"/>
          <w:szCs w:val="22"/>
          <w:u w:val="single"/>
          <w:lang w:eastAsia="zh-CN"/>
        </w:rPr>
      </w:pPr>
      <w:r w:rsidRPr="00D176EA">
        <w:rPr>
          <w:rFonts w:hint="eastAsia"/>
          <w:b/>
          <w:bCs/>
          <w:i/>
          <w:iCs/>
          <w:sz w:val="22"/>
          <w:szCs w:val="22"/>
          <w:u w:val="single"/>
          <w:lang w:eastAsia="zh-CN"/>
        </w:rPr>
        <w:t>S</w:t>
      </w:r>
      <w:r w:rsidRPr="00D176EA">
        <w:rPr>
          <w:b/>
          <w:bCs/>
          <w:i/>
          <w:iCs/>
          <w:sz w:val="22"/>
          <w:szCs w:val="22"/>
          <w:u w:val="single"/>
          <w:lang w:eastAsia="zh-CN"/>
        </w:rPr>
        <w:t xml:space="preserve">RS </w:t>
      </w:r>
      <w:proofErr w:type="gramStart"/>
      <w:r w:rsidRPr="00D176EA">
        <w:rPr>
          <w:b/>
          <w:bCs/>
          <w:i/>
          <w:iCs/>
          <w:sz w:val="22"/>
          <w:szCs w:val="22"/>
          <w:u w:val="single"/>
          <w:lang w:eastAsia="zh-CN"/>
        </w:rPr>
        <w:t>carrier based</w:t>
      </w:r>
      <w:proofErr w:type="gramEnd"/>
      <w:r w:rsidRPr="00D176EA">
        <w:rPr>
          <w:b/>
          <w:bCs/>
          <w:i/>
          <w:iCs/>
          <w:sz w:val="22"/>
          <w:szCs w:val="22"/>
          <w:u w:val="single"/>
          <w:lang w:eastAsia="zh-CN"/>
        </w:rPr>
        <w:t xml:space="preserve"> switching under FR1+FR2 CA</w:t>
      </w:r>
    </w:p>
    <w:p w14:paraId="181691F5" w14:textId="4C050FC1" w:rsidR="009F22C0" w:rsidRDefault="00E55966" w:rsidP="00B823CA">
      <w:pPr>
        <w:spacing w:before="240" w:after="0"/>
        <w:rPr>
          <w:sz w:val="22"/>
          <w:szCs w:val="22"/>
          <w:lang w:eastAsia="zh-CN"/>
        </w:rPr>
      </w:pPr>
      <w:r>
        <w:rPr>
          <w:sz w:val="22"/>
          <w:szCs w:val="22"/>
          <w:lang w:eastAsia="zh-CN"/>
        </w:rPr>
        <w:t xml:space="preserve">There are two cases for FR1+FR2 CA being considered. </w:t>
      </w:r>
      <w:r w:rsidRPr="00E55966">
        <w:rPr>
          <w:sz w:val="22"/>
          <w:szCs w:val="22"/>
          <w:lang w:eastAsia="zh-CN"/>
        </w:rPr>
        <w:t xml:space="preserve">FR1+FR2 CA with SRS </w:t>
      </w:r>
      <w:proofErr w:type="gramStart"/>
      <w:r>
        <w:rPr>
          <w:sz w:val="22"/>
          <w:szCs w:val="22"/>
          <w:lang w:eastAsia="zh-CN"/>
        </w:rPr>
        <w:t xml:space="preserve">carrier </w:t>
      </w:r>
      <w:r w:rsidR="00C175AE">
        <w:rPr>
          <w:sz w:val="22"/>
          <w:szCs w:val="22"/>
          <w:lang w:eastAsia="zh-CN"/>
        </w:rPr>
        <w:t>based</w:t>
      </w:r>
      <w:proofErr w:type="gramEnd"/>
      <w:r w:rsidR="00C175AE">
        <w:rPr>
          <w:sz w:val="22"/>
          <w:szCs w:val="22"/>
          <w:lang w:eastAsia="zh-CN"/>
        </w:rPr>
        <w:t xml:space="preserve"> </w:t>
      </w:r>
      <w:r w:rsidRPr="00E55966">
        <w:rPr>
          <w:sz w:val="22"/>
          <w:szCs w:val="22"/>
          <w:lang w:eastAsia="zh-CN"/>
        </w:rPr>
        <w:t>switching within same FR</w:t>
      </w:r>
      <w:r>
        <w:rPr>
          <w:sz w:val="22"/>
          <w:szCs w:val="22"/>
          <w:lang w:eastAsia="zh-CN"/>
        </w:rPr>
        <w:t xml:space="preserve"> and between different FR.</w:t>
      </w:r>
    </w:p>
    <w:p w14:paraId="417B4E4E" w14:textId="52582E44" w:rsidR="00E55966" w:rsidRDefault="00C175AE" w:rsidP="00B823CA">
      <w:pPr>
        <w:spacing w:before="240" w:after="0"/>
        <w:rPr>
          <w:sz w:val="22"/>
          <w:szCs w:val="22"/>
          <w:lang w:eastAsia="zh-CN"/>
        </w:rPr>
      </w:pPr>
      <w:r>
        <w:rPr>
          <w:sz w:val="22"/>
          <w:szCs w:val="22"/>
          <w:lang w:eastAsia="zh-CN"/>
        </w:rPr>
        <w:t xml:space="preserve">It </w:t>
      </w:r>
      <w:r w:rsidR="007C04AA">
        <w:rPr>
          <w:sz w:val="22"/>
          <w:szCs w:val="22"/>
          <w:lang w:eastAsia="zh-CN"/>
        </w:rPr>
        <w:t>would</w:t>
      </w:r>
      <w:r>
        <w:rPr>
          <w:sz w:val="22"/>
          <w:szCs w:val="22"/>
          <w:lang w:eastAsia="zh-CN"/>
        </w:rPr>
        <w:t xml:space="preserve"> be typical case that </w:t>
      </w:r>
      <w:r w:rsidR="00E55966">
        <w:rPr>
          <w:sz w:val="22"/>
          <w:szCs w:val="22"/>
          <w:lang w:eastAsia="zh-CN"/>
        </w:rPr>
        <w:t xml:space="preserve">FR1+FR2 CA with SRS </w:t>
      </w:r>
      <w:proofErr w:type="gramStart"/>
      <w:r w:rsidR="00E55966">
        <w:rPr>
          <w:sz w:val="22"/>
          <w:szCs w:val="22"/>
          <w:lang w:eastAsia="zh-CN"/>
        </w:rPr>
        <w:t xml:space="preserve">carrier </w:t>
      </w:r>
      <w:r>
        <w:rPr>
          <w:sz w:val="22"/>
          <w:szCs w:val="22"/>
          <w:lang w:eastAsia="zh-CN"/>
        </w:rPr>
        <w:t>based</w:t>
      </w:r>
      <w:proofErr w:type="gramEnd"/>
      <w:r>
        <w:rPr>
          <w:sz w:val="22"/>
          <w:szCs w:val="22"/>
          <w:lang w:eastAsia="zh-CN"/>
        </w:rPr>
        <w:t xml:space="preserve"> switching with</w:t>
      </w:r>
      <w:r w:rsidR="00E26EA4">
        <w:rPr>
          <w:sz w:val="22"/>
          <w:szCs w:val="22"/>
          <w:lang w:eastAsia="zh-CN"/>
        </w:rPr>
        <w:t>in</w:t>
      </w:r>
      <w:r>
        <w:rPr>
          <w:sz w:val="22"/>
          <w:szCs w:val="22"/>
          <w:lang w:eastAsia="zh-CN"/>
        </w:rPr>
        <w:t xml:space="preserve"> same FR. </w:t>
      </w:r>
      <w:r w:rsidR="00E26EA4">
        <w:rPr>
          <w:sz w:val="22"/>
          <w:szCs w:val="22"/>
          <w:lang w:eastAsia="zh-CN"/>
        </w:rPr>
        <w:t xml:space="preserve">SRS carrier switching is either performed </w:t>
      </w:r>
      <w:r w:rsidR="00535D3E">
        <w:rPr>
          <w:sz w:val="22"/>
          <w:szCs w:val="22"/>
          <w:lang w:eastAsia="zh-CN"/>
        </w:rPr>
        <w:t>among</w:t>
      </w:r>
      <w:r w:rsidR="00E26EA4">
        <w:rPr>
          <w:sz w:val="22"/>
          <w:szCs w:val="22"/>
          <w:lang w:eastAsia="zh-CN"/>
        </w:rPr>
        <w:t xml:space="preserve"> FR1 TDD carriers or FR2 TDD carriers. The test cases for SRS carrier switching within same frequency range are already </w:t>
      </w:r>
      <w:r w:rsidR="002D122B">
        <w:rPr>
          <w:sz w:val="22"/>
          <w:szCs w:val="22"/>
          <w:lang w:eastAsia="zh-CN"/>
        </w:rPr>
        <w:t>agreed and introduced as in [1]</w:t>
      </w:r>
      <w:r w:rsidR="00E26EA4">
        <w:rPr>
          <w:sz w:val="22"/>
          <w:szCs w:val="22"/>
          <w:lang w:eastAsia="zh-CN"/>
        </w:rPr>
        <w:t>.</w:t>
      </w:r>
    </w:p>
    <w:tbl>
      <w:tblPr>
        <w:tblStyle w:val="TableGridLight"/>
        <w:tblW w:w="5000" w:type="pct"/>
        <w:tblLook w:val="04A0" w:firstRow="1" w:lastRow="0" w:firstColumn="1" w:lastColumn="0" w:noHBand="0" w:noVBand="1"/>
      </w:tblPr>
      <w:tblGrid>
        <w:gridCol w:w="632"/>
        <w:gridCol w:w="6162"/>
        <w:gridCol w:w="2835"/>
      </w:tblGrid>
      <w:tr w:rsidR="005B1D62" w:rsidRPr="005B1D62" w14:paraId="3C16399C" w14:textId="77777777" w:rsidTr="00843633">
        <w:trPr>
          <w:trHeight w:val="431"/>
        </w:trPr>
        <w:tc>
          <w:tcPr>
            <w:tcW w:w="328" w:type="pct"/>
            <w:hideMark/>
          </w:tcPr>
          <w:p w14:paraId="35A4B336" w14:textId="77777777" w:rsidR="005B1D62" w:rsidRPr="005B1D62" w:rsidRDefault="005B1D62" w:rsidP="005B1D62">
            <w:pPr>
              <w:spacing w:before="240" w:after="0"/>
              <w:rPr>
                <w:sz w:val="22"/>
                <w:szCs w:val="22"/>
                <w:lang w:val="en-US" w:eastAsia="zh-CN"/>
              </w:rPr>
            </w:pPr>
            <w:r w:rsidRPr="005B1D62">
              <w:rPr>
                <w:b/>
                <w:bCs/>
                <w:sz w:val="22"/>
                <w:szCs w:val="22"/>
                <w:lang w:val="en-US" w:eastAsia="zh-CN"/>
              </w:rPr>
              <w:t>TC1</w:t>
            </w:r>
          </w:p>
        </w:tc>
        <w:tc>
          <w:tcPr>
            <w:tcW w:w="3200" w:type="pct"/>
            <w:hideMark/>
          </w:tcPr>
          <w:p w14:paraId="0A7BF311" w14:textId="77777777" w:rsidR="005B1D62" w:rsidRPr="005B1D62" w:rsidRDefault="005B1D62" w:rsidP="005B1D62">
            <w:pPr>
              <w:spacing w:before="240" w:after="0"/>
              <w:rPr>
                <w:sz w:val="22"/>
                <w:szCs w:val="22"/>
                <w:lang w:val="en-US" w:eastAsia="zh-CN"/>
              </w:rPr>
            </w:pPr>
            <w:r w:rsidRPr="005B1D62">
              <w:rPr>
                <w:sz w:val="22"/>
                <w:szCs w:val="22"/>
                <w:lang w:val="en-US" w:eastAsia="zh-CN"/>
              </w:rPr>
              <w:t xml:space="preserve">SA interruptions at NR SRS </w:t>
            </w:r>
            <w:proofErr w:type="gramStart"/>
            <w:r w:rsidRPr="005B1D62">
              <w:rPr>
                <w:sz w:val="22"/>
                <w:szCs w:val="22"/>
                <w:lang w:val="en-US" w:eastAsia="zh-CN"/>
              </w:rPr>
              <w:t>carrier based</w:t>
            </w:r>
            <w:proofErr w:type="gramEnd"/>
            <w:r w:rsidRPr="005B1D62">
              <w:rPr>
                <w:sz w:val="22"/>
                <w:szCs w:val="22"/>
                <w:lang w:val="en-US" w:eastAsia="zh-CN"/>
              </w:rPr>
              <w:t xml:space="preserve"> switching</w:t>
            </w:r>
          </w:p>
        </w:tc>
        <w:tc>
          <w:tcPr>
            <w:tcW w:w="1472" w:type="pct"/>
            <w:hideMark/>
          </w:tcPr>
          <w:p w14:paraId="50287B7D" w14:textId="77777777" w:rsidR="005B1D62" w:rsidRPr="005B1D62" w:rsidRDefault="005B1D62" w:rsidP="005B1D62">
            <w:pPr>
              <w:spacing w:before="240" w:after="0"/>
              <w:rPr>
                <w:sz w:val="22"/>
                <w:szCs w:val="22"/>
                <w:lang w:val="en-US" w:eastAsia="zh-CN"/>
              </w:rPr>
            </w:pPr>
            <w:proofErr w:type="spellStart"/>
            <w:r w:rsidRPr="005B1D62">
              <w:rPr>
                <w:sz w:val="22"/>
                <w:szCs w:val="22"/>
                <w:lang w:val="en-US" w:eastAsia="zh-CN"/>
              </w:rPr>
              <w:t>PCell</w:t>
            </w:r>
            <w:proofErr w:type="spellEnd"/>
            <w:r w:rsidRPr="005B1D62">
              <w:rPr>
                <w:sz w:val="22"/>
                <w:szCs w:val="22"/>
                <w:lang w:val="en-US" w:eastAsia="zh-CN"/>
              </w:rPr>
              <w:t xml:space="preserve"> in FR1, </w:t>
            </w:r>
            <w:proofErr w:type="spellStart"/>
            <w:r w:rsidRPr="005B1D62">
              <w:rPr>
                <w:sz w:val="22"/>
                <w:szCs w:val="22"/>
                <w:lang w:val="en-US" w:eastAsia="zh-CN"/>
              </w:rPr>
              <w:t>SCell</w:t>
            </w:r>
            <w:proofErr w:type="spellEnd"/>
            <w:r w:rsidRPr="005B1D62">
              <w:rPr>
                <w:sz w:val="22"/>
                <w:szCs w:val="22"/>
                <w:lang w:val="en-US" w:eastAsia="zh-CN"/>
              </w:rPr>
              <w:t xml:space="preserve"> in FR1</w:t>
            </w:r>
          </w:p>
        </w:tc>
      </w:tr>
      <w:tr w:rsidR="005B1D62" w:rsidRPr="005B1D62" w14:paraId="1EC050B4" w14:textId="77777777" w:rsidTr="00843633">
        <w:trPr>
          <w:trHeight w:val="431"/>
        </w:trPr>
        <w:tc>
          <w:tcPr>
            <w:tcW w:w="328" w:type="pct"/>
            <w:hideMark/>
          </w:tcPr>
          <w:p w14:paraId="3BACEF49" w14:textId="77777777" w:rsidR="005B1D62" w:rsidRPr="005B1D62" w:rsidRDefault="005B1D62" w:rsidP="005B1D62">
            <w:pPr>
              <w:spacing w:before="240" w:after="0"/>
              <w:rPr>
                <w:sz w:val="22"/>
                <w:szCs w:val="22"/>
                <w:lang w:val="en-US" w:eastAsia="zh-CN"/>
              </w:rPr>
            </w:pPr>
            <w:r w:rsidRPr="005B1D62">
              <w:rPr>
                <w:b/>
                <w:bCs/>
                <w:sz w:val="22"/>
                <w:szCs w:val="22"/>
                <w:lang w:val="en-US" w:eastAsia="zh-CN"/>
              </w:rPr>
              <w:t>TC2</w:t>
            </w:r>
          </w:p>
        </w:tc>
        <w:tc>
          <w:tcPr>
            <w:tcW w:w="3200" w:type="pct"/>
            <w:hideMark/>
          </w:tcPr>
          <w:p w14:paraId="7464A6A6" w14:textId="77777777" w:rsidR="005B1D62" w:rsidRPr="005B1D62" w:rsidRDefault="005B1D62" w:rsidP="005B1D62">
            <w:pPr>
              <w:spacing w:before="240" w:after="0"/>
              <w:rPr>
                <w:sz w:val="22"/>
                <w:szCs w:val="22"/>
                <w:lang w:val="en-US" w:eastAsia="zh-CN"/>
              </w:rPr>
            </w:pPr>
            <w:r w:rsidRPr="005B1D62">
              <w:rPr>
                <w:sz w:val="22"/>
                <w:szCs w:val="22"/>
                <w:lang w:val="en-US" w:eastAsia="zh-CN"/>
              </w:rPr>
              <w:t xml:space="preserve">SA interruptions at NR SRS </w:t>
            </w:r>
            <w:proofErr w:type="gramStart"/>
            <w:r w:rsidRPr="005B1D62">
              <w:rPr>
                <w:sz w:val="22"/>
                <w:szCs w:val="22"/>
                <w:lang w:val="en-US" w:eastAsia="zh-CN"/>
              </w:rPr>
              <w:t>carrier based</w:t>
            </w:r>
            <w:proofErr w:type="gramEnd"/>
            <w:r w:rsidRPr="005B1D62">
              <w:rPr>
                <w:sz w:val="22"/>
                <w:szCs w:val="22"/>
                <w:lang w:val="en-US" w:eastAsia="zh-CN"/>
              </w:rPr>
              <w:t xml:space="preserve"> switching</w:t>
            </w:r>
          </w:p>
        </w:tc>
        <w:tc>
          <w:tcPr>
            <w:tcW w:w="1472" w:type="pct"/>
            <w:hideMark/>
          </w:tcPr>
          <w:p w14:paraId="545A140E" w14:textId="77777777" w:rsidR="005B1D62" w:rsidRPr="005B1D62" w:rsidRDefault="005B1D62" w:rsidP="005B1D62">
            <w:pPr>
              <w:spacing w:before="240" w:after="0"/>
              <w:rPr>
                <w:sz w:val="22"/>
                <w:szCs w:val="22"/>
                <w:lang w:val="en-US" w:eastAsia="zh-CN"/>
              </w:rPr>
            </w:pPr>
            <w:proofErr w:type="spellStart"/>
            <w:r w:rsidRPr="005B1D62">
              <w:rPr>
                <w:sz w:val="22"/>
                <w:szCs w:val="22"/>
                <w:lang w:val="en-US" w:eastAsia="zh-CN"/>
              </w:rPr>
              <w:t>PCell</w:t>
            </w:r>
            <w:proofErr w:type="spellEnd"/>
            <w:r w:rsidRPr="005B1D62">
              <w:rPr>
                <w:sz w:val="22"/>
                <w:szCs w:val="22"/>
                <w:lang w:val="en-US" w:eastAsia="zh-CN"/>
              </w:rPr>
              <w:t xml:space="preserve"> in FR2, </w:t>
            </w:r>
            <w:proofErr w:type="spellStart"/>
            <w:r w:rsidRPr="005B1D62">
              <w:rPr>
                <w:sz w:val="22"/>
                <w:szCs w:val="22"/>
                <w:lang w:val="en-US" w:eastAsia="zh-CN"/>
              </w:rPr>
              <w:t>SCell</w:t>
            </w:r>
            <w:proofErr w:type="spellEnd"/>
            <w:r w:rsidRPr="005B1D62">
              <w:rPr>
                <w:sz w:val="22"/>
                <w:szCs w:val="22"/>
                <w:lang w:val="en-US" w:eastAsia="zh-CN"/>
              </w:rPr>
              <w:t xml:space="preserve"> in FR2</w:t>
            </w:r>
          </w:p>
        </w:tc>
      </w:tr>
    </w:tbl>
    <w:p w14:paraId="7A170C26" w14:textId="77777777" w:rsidR="00AB6932" w:rsidRDefault="002D122B" w:rsidP="00B823CA">
      <w:pPr>
        <w:spacing w:before="240" w:after="0"/>
        <w:rPr>
          <w:sz w:val="22"/>
          <w:szCs w:val="22"/>
          <w:lang w:val="en-US" w:eastAsia="zh-CN"/>
        </w:rPr>
      </w:pPr>
      <w:r>
        <w:rPr>
          <w:rFonts w:hint="eastAsia"/>
          <w:sz w:val="22"/>
          <w:szCs w:val="22"/>
          <w:lang w:val="en-US" w:eastAsia="zh-CN"/>
        </w:rPr>
        <w:t>T</w:t>
      </w:r>
      <w:r>
        <w:rPr>
          <w:sz w:val="22"/>
          <w:szCs w:val="22"/>
          <w:lang w:val="en-US" w:eastAsia="zh-CN"/>
        </w:rPr>
        <w:t xml:space="preserve">he </w:t>
      </w:r>
      <w:r w:rsidR="00535D3E">
        <w:rPr>
          <w:sz w:val="22"/>
          <w:szCs w:val="22"/>
          <w:lang w:val="en-US" w:eastAsia="zh-CN"/>
        </w:rPr>
        <w:t xml:space="preserve">above </w:t>
      </w:r>
      <w:r>
        <w:rPr>
          <w:sz w:val="22"/>
          <w:szCs w:val="22"/>
          <w:lang w:val="en-US" w:eastAsia="zh-CN"/>
        </w:rPr>
        <w:t xml:space="preserve">test </w:t>
      </w:r>
      <w:r w:rsidR="00535D3E">
        <w:rPr>
          <w:sz w:val="22"/>
          <w:szCs w:val="22"/>
          <w:lang w:val="en-US" w:eastAsia="zh-CN"/>
        </w:rPr>
        <w:t xml:space="preserve">is to verify interruption requirements are fulfilled on </w:t>
      </w:r>
      <w:proofErr w:type="spellStart"/>
      <w:r w:rsidR="00535D3E">
        <w:rPr>
          <w:sz w:val="22"/>
          <w:szCs w:val="22"/>
          <w:lang w:val="en-US" w:eastAsia="zh-CN"/>
        </w:rPr>
        <w:t>PCell</w:t>
      </w:r>
      <w:proofErr w:type="spellEnd"/>
      <w:r w:rsidR="00535D3E">
        <w:rPr>
          <w:sz w:val="22"/>
          <w:szCs w:val="22"/>
          <w:lang w:val="en-US" w:eastAsia="zh-CN"/>
        </w:rPr>
        <w:t xml:space="preserve"> when </w:t>
      </w:r>
      <w:r>
        <w:rPr>
          <w:sz w:val="22"/>
          <w:szCs w:val="22"/>
          <w:lang w:val="en-US" w:eastAsia="zh-CN"/>
        </w:rPr>
        <w:t xml:space="preserve">SRS </w:t>
      </w:r>
      <w:proofErr w:type="gramStart"/>
      <w:r>
        <w:rPr>
          <w:sz w:val="22"/>
          <w:szCs w:val="22"/>
          <w:lang w:val="en-US" w:eastAsia="zh-CN"/>
        </w:rPr>
        <w:t>carrier based</w:t>
      </w:r>
      <w:proofErr w:type="gramEnd"/>
      <w:r>
        <w:rPr>
          <w:sz w:val="22"/>
          <w:szCs w:val="22"/>
          <w:lang w:val="en-US" w:eastAsia="zh-CN"/>
        </w:rPr>
        <w:t xml:space="preserve"> switching is performed from </w:t>
      </w:r>
      <w:proofErr w:type="spellStart"/>
      <w:r>
        <w:rPr>
          <w:sz w:val="22"/>
          <w:szCs w:val="22"/>
          <w:lang w:val="en-US" w:eastAsia="zh-CN"/>
        </w:rPr>
        <w:t>PCell</w:t>
      </w:r>
      <w:proofErr w:type="spellEnd"/>
      <w:r>
        <w:rPr>
          <w:sz w:val="22"/>
          <w:szCs w:val="22"/>
          <w:lang w:val="en-US" w:eastAsia="zh-CN"/>
        </w:rPr>
        <w:t xml:space="preserve"> to </w:t>
      </w:r>
      <w:proofErr w:type="spellStart"/>
      <w:r>
        <w:rPr>
          <w:sz w:val="22"/>
          <w:szCs w:val="22"/>
          <w:lang w:val="en-US" w:eastAsia="zh-CN"/>
        </w:rPr>
        <w:t>SCell</w:t>
      </w:r>
      <w:proofErr w:type="spellEnd"/>
      <w:r w:rsidR="00535D3E">
        <w:rPr>
          <w:sz w:val="22"/>
          <w:szCs w:val="22"/>
          <w:lang w:val="en-US" w:eastAsia="zh-CN"/>
        </w:rPr>
        <w:t xml:space="preserve">. </w:t>
      </w:r>
    </w:p>
    <w:p w14:paraId="2EC8B0E9" w14:textId="2AAF8513" w:rsidR="00E26EA4" w:rsidRDefault="00535D3E" w:rsidP="00B823CA">
      <w:pPr>
        <w:spacing w:before="240" w:after="0"/>
        <w:rPr>
          <w:sz w:val="22"/>
          <w:szCs w:val="22"/>
          <w:lang w:val="en-US" w:eastAsia="zh-CN"/>
        </w:rPr>
      </w:pPr>
      <w:r>
        <w:rPr>
          <w:sz w:val="22"/>
          <w:szCs w:val="22"/>
          <w:lang w:val="en-US" w:eastAsia="zh-CN"/>
        </w:rPr>
        <w:t xml:space="preserve">For the FR1+FR2 CA with SRS </w:t>
      </w:r>
      <w:proofErr w:type="gramStart"/>
      <w:r>
        <w:rPr>
          <w:sz w:val="22"/>
          <w:szCs w:val="22"/>
          <w:lang w:val="en-US" w:eastAsia="zh-CN"/>
        </w:rPr>
        <w:t>carrier based</w:t>
      </w:r>
      <w:proofErr w:type="gramEnd"/>
      <w:r>
        <w:rPr>
          <w:sz w:val="22"/>
          <w:szCs w:val="22"/>
          <w:lang w:val="en-US" w:eastAsia="zh-CN"/>
        </w:rPr>
        <w:t xml:space="preserve"> switching within same FR, there could be two possible test configurations.</w:t>
      </w:r>
    </w:p>
    <w:p w14:paraId="5A8727C9" w14:textId="58C4B822" w:rsidR="00535D3E" w:rsidRDefault="00535D3E" w:rsidP="00B823CA">
      <w:pPr>
        <w:spacing w:before="240" w:after="0"/>
        <w:rPr>
          <w:sz w:val="22"/>
          <w:szCs w:val="22"/>
          <w:lang w:val="en-US" w:eastAsia="zh-CN"/>
        </w:rPr>
      </w:pPr>
      <w:r>
        <w:rPr>
          <w:rFonts w:hint="eastAsia"/>
          <w:sz w:val="22"/>
          <w:szCs w:val="22"/>
          <w:lang w:val="en-US" w:eastAsia="zh-CN"/>
        </w:rPr>
        <w:t>C</w:t>
      </w:r>
      <w:r>
        <w:rPr>
          <w:sz w:val="22"/>
          <w:szCs w:val="22"/>
          <w:lang w:val="en-US" w:eastAsia="zh-CN"/>
        </w:rPr>
        <w:t xml:space="preserve">onfig 1: FR1 </w:t>
      </w:r>
      <w:proofErr w:type="spellStart"/>
      <w:r>
        <w:rPr>
          <w:sz w:val="22"/>
          <w:szCs w:val="22"/>
          <w:lang w:val="en-US" w:eastAsia="zh-CN"/>
        </w:rPr>
        <w:t>PCell</w:t>
      </w:r>
      <w:proofErr w:type="spellEnd"/>
      <w:r>
        <w:rPr>
          <w:sz w:val="22"/>
          <w:szCs w:val="22"/>
          <w:lang w:val="en-US" w:eastAsia="zh-CN"/>
        </w:rPr>
        <w:t xml:space="preserve">, FR1 </w:t>
      </w:r>
      <w:proofErr w:type="spellStart"/>
      <w:r>
        <w:rPr>
          <w:sz w:val="22"/>
          <w:szCs w:val="22"/>
          <w:lang w:val="en-US" w:eastAsia="zh-CN"/>
        </w:rPr>
        <w:t>SCell</w:t>
      </w:r>
      <w:proofErr w:type="spellEnd"/>
      <w:r>
        <w:rPr>
          <w:sz w:val="22"/>
          <w:szCs w:val="22"/>
          <w:lang w:val="en-US" w:eastAsia="zh-CN"/>
        </w:rPr>
        <w:t xml:space="preserve"> and FR2 </w:t>
      </w:r>
      <w:proofErr w:type="spellStart"/>
      <w:r>
        <w:rPr>
          <w:sz w:val="22"/>
          <w:szCs w:val="22"/>
          <w:lang w:val="en-US" w:eastAsia="zh-CN"/>
        </w:rPr>
        <w:t>SCell</w:t>
      </w:r>
      <w:proofErr w:type="spellEnd"/>
    </w:p>
    <w:p w14:paraId="0DD8E28C" w14:textId="4F5E5B59" w:rsidR="00535D3E" w:rsidRDefault="00535D3E" w:rsidP="00B823CA">
      <w:pPr>
        <w:spacing w:before="240" w:after="0"/>
        <w:rPr>
          <w:sz w:val="22"/>
          <w:szCs w:val="22"/>
          <w:lang w:val="en-US" w:eastAsia="zh-CN"/>
        </w:rPr>
      </w:pPr>
      <w:r>
        <w:rPr>
          <w:rFonts w:hint="eastAsia"/>
          <w:sz w:val="22"/>
          <w:szCs w:val="22"/>
          <w:lang w:val="en-US" w:eastAsia="zh-CN"/>
        </w:rPr>
        <w:t>C</w:t>
      </w:r>
      <w:r>
        <w:rPr>
          <w:sz w:val="22"/>
          <w:szCs w:val="22"/>
          <w:lang w:val="en-US" w:eastAsia="zh-CN"/>
        </w:rPr>
        <w:t xml:space="preserve">onfig 2: FR1 </w:t>
      </w:r>
      <w:proofErr w:type="spellStart"/>
      <w:r>
        <w:rPr>
          <w:sz w:val="22"/>
          <w:szCs w:val="22"/>
          <w:lang w:val="en-US" w:eastAsia="zh-CN"/>
        </w:rPr>
        <w:t>PCell</w:t>
      </w:r>
      <w:proofErr w:type="spellEnd"/>
      <w:r>
        <w:rPr>
          <w:sz w:val="22"/>
          <w:szCs w:val="22"/>
          <w:lang w:val="en-US" w:eastAsia="zh-CN"/>
        </w:rPr>
        <w:t xml:space="preserve">, FR2 </w:t>
      </w:r>
      <w:proofErr w:type="spellStart"/>
      <w:r>
        <w:rPr>
          <w:sz w:val="22"/>
          <w:szCs w:val="22"/>
          <w:lang w:val="en-US" w:eastAsia="zh-CN"/>
        </w:rPr>
        <w:t>SCell</w:t>
      </w:r>
      <w:proofErr w:type="spellEnd"/>
      <w:r>
        <w:rPr>
          <w:sz w:val="22"/>
          <w:szCs w:val="22"/>
          <w:lang w:val="en-US" w:eastAsia="zh-CN"/>
        </w:rPr>
        <w:t xml:space="preserve"> 1 and FR2 </w:t>
      </w:r>
      <w:proofErr w:type="spellStart"/>
      <w:r>
        <w:rPr>
          <w:sz w:val="22"/>
          <w:szCs w:val="22"/>
          <w:lang w:val="en-US" w:eastAsia="zh-CN"/>
        </w:rPr>
        <w:t>SCell</w:t>
      </w:r>
      <w:proofErr w:type="spellEnd"/>
      <w:r>
        <w:rPr>
          <w:sz w:val="22"/>
          <w:szCs w:val="22"/>
          <w:lang w:val="en-US" w:eastAsia="zh-CN"/>
        </w:rPr>
        <w:t xml:space="preserve"> 2</w:t>
      </w:r>
    </w:p>
    <w:p w14:paraId="4138F652" w14:textId="7288B0F8" w:rsidR="00843633" w:rsidRDefault="007C04AA" w:rsidP="00B823CA">
      <w:pPr>
        <w:spacing w:before="240" w:after="0"/>
        <w:rPr>
          <w:sz w:val="22"/>
          <w:szCs w:val="22"/>
          <w:lang w:val="en-US" w:eastAsia="zh-CN"/>
        </w:rPr>
      </w:pPr>
      <w:r>
        <w:rPr>
          <w:sz w:val="22"/>
          <w:szCs w:val="22"/>
          <w:lang w:val="en-US" w:eastAsia="zh-CN"/>
        </w:rPr>
        <w:t xml:space="preserve">The difference between Config 1 and TC1 is that interruption requirements on FR2 can be verified </w:t>
      </w:r>
      <w:proofErr w:type="spellStart"/>
      <w:r>
        <w:rPr>
          <w:sz w:val="22"/>
          <w:szCs w:val="22"/>
          <w:lang w:val="en-US" w:eastAsia="zh-CN"/>
        </w:rPr>
        <w:t>additioinally</w:t>
      </w:r>
      <w:proofErr w:type="spellEnd"/>
      <w:r>
        <w:rPr>
          <w:sz w:val="22"/>
          <w:szCs w:val="22"/>
          <w:lang w:val="en-US" w:eastAsia="zh-CN"/>
        </w:rPr>
        <w:t xml:space="preserve">. For UE capable of per-UE gap only, </w:t>
      </w:r>
      <w:r w:rsidR="00957279">
        <w:rPr>
          <w:sz w:val="22"/>
          <w:szCs w:val="22"/>
          <w:lang w:val="en-US" w:eastAsia="zh-CN"/>
        </w:rPr>
        <w:t xml:space="preserve">interruptions on FR2 </w:t>
      </w:r>
      <w:proofErr w:type="spellStart"/>
      <w:r w:rsidR="00957279">
        <w:rPr>
          <w:sz w:val="22"/>
          <w:szCs w:val="22"/>
          <w:lang w:val="en-US" w:eastAsia="zh-CN"/>
        </w:rPr>
        <w:t>SCell</w:t>
      </w:r>
      <w:proofErr w:type="spellEnd"/>
      <w:r w:rsidR="00957279">
        <w:rPr>
          <w:sz w:val="22"/>
          <w:szCs w:val="22"/>
          <w:lang w:val="en-US" w:eastAsia="zh-CN"/>
        </w:rPr>
        <w:t xml:space="preserve"> are allowed. But in essence, the actual interruption length in Config 1 should be the same as in TC1. The corresponding requirements are verified in TC1 already. With Config 1 it is only to see the interruptions on FR2 </w:t>
      </w:r>
      <w:proofErr w:type="spellStart"/>
      <w:r w:rsidR="00957279">
        <w:rPr>
          <w:sz w:val="22"/>
          <w:szCs w:val="22"/>
          <w:lang w:val="en-US" w:eastAsia="zh-CN"/>
        </w:rPr>
        <w:t>SCell</w:t>
      </w:r>
      <w:proofErr w:type="spellEnd"/>
      <w:r w:rsidR="00957279">
        <w:rPr>
          <w:sz w:val="22"/>
          <w:szCs w:val="22"/>
          <w:lang w:val="en-US" w:eastAsia="zh-CN"/>
        </w:rPr>
        <w:t xml:space="preserve">, which is the same interruption length as on FR1 </w:t>
      </w:r>
      <w:proofErr w:type="spellStart"/>
      <w:r w:rsidR="00957279">
        <w:rPr>
          <w:sz w:val="22"/>
          <w:szCs w:val="22"/>
          <w:lang w:val="en-US" w:eastAsia="zh-CN"/>
        </w:rPr>
        <w:t>PCell</w:t>
      </w:r>
      <w:proofErr w:type="spellEnd"/>
      <w:r w:rsidR="00957279">
        <w:rPr>
          <w:sz w:val="22"/>
          <w:szCs w:val="22"/>
          <w:lang w:val="en-US" w:eastAsia="zh-CN"/>
        </w:rPr>
        <w:t xml:space="preserve"> but in different number of slots due to different numerology. </w:t>
      </w:r>
      <w:r w:rsidR="006734FD">
        <w:rPr>
          <w:sz w:val="22"/>
          <w:szCs w:val="22"/>
          <w:lang w:val="en-US" w:eastAsia="zh-CN"/>
        </w:rPr>
        <w:t xml:space="preserve">So, there is nothing more to test with FR1+FR2 CA. For UE capable of per-FR gap, no interruption is allowed on FR2 </w:t>
      </w:r>
      <w:proofErr w:type="spellStart"/>
      <w:r w:rsidR="006734FD">
        <w:rPr>
          <w:sz w:val="22"/>
          <w:szCs w:val="22"/>
          <w:lang w:val="en-US" w:eastAsia="zh-CN"/>
        </w:rPr>
        <w:t>SCell</w:t>
      </w:r>
      <w:proofErr w:type="spellEnd"/>
      <w:r w:rsidR="006734FD">
        <w:rPr>
          <w:sz w:val="22"/>
          <w:szCs w:val="22"/>
          <w:lang w:val="en-US" w:eastAsia="zh-CN"/>
        </w:rPr>
        <w:t xml:space="preserve">. </w:t>
      </w:r>
      <w:r w:rsidR="001C1E99">
        <w:rPr>
          <w:sz w:val="22"/>
          <w:szCs w:val="22"/>
          <w:lang w:val="en-US" w:eastAsia="zh-CN"/>
        </w:rPr>
        <w:t xml:space="preserve">We think this part can be </w:t>
      </w:r>
      <w:proofErr w:type="spellStart"/>
      <w:r w:rsidR="001C1E99">
        <w:rPr>
          <w:sz w:val="22"/>
          <w:szCs w:val="22"/>
          <w:lang w:val="en-US" w:eastAsia="zh-CN"/>
        </w:rPr>
        <w:t>convered</w:t>
      </w:r>
      <w:proofErr w:type="spellEnd"/>
      <w:r w:rsidR="001C1E99">
        <w:rPr>
          <w:sz w:val="22"/>
          <w:szCs w:val="22"/>
          <w:lang w:val="en-US" w:eastAsia="zh-CN"/>
        </w:rPr>
        <w:t xml:space="preserve"> by other test cases, e.g., test </w:t>
      </w:r>
      <w:r w:rsidR="001C1E99" w:rsidRPr="001C1E99">
        <w:rPr>
          <w:sz w:val="22"/>
          <w:szCs w:val="22"/>
          <w:lang w:val="en-US" w:eastAsia="zh-CN"/>
        </w:rPr>
        <w:t>A.7.5.6.1.2</w:t>
      </w:r>
      <w:r w:rsidR="001C1E99" w:rsidRPr="001C1E99">
        <w:rPr>
          <w:sz w:val="22"/>
          <w:szCs w:val="22"/>
          <w:lang w:val="en-US" w:eastAsia="zh-CN"/>
        </w:rPr>
        <w:tab/>
        <w:t xml:space="preserve">NR FR1- NR FR2 DL active BWP switch of </w:t>
      </w:r>
      <w:proofErr w:type="spellStart"/>
      <w:r w:rsidR="001C1E99" w:rsidRPr="001C1E99">
        <w:rPr>
          <w:sz w:val="22"/>
          <w:szCs w:val="22"/>
          <w:lang w:val="en-US" w:eastAsia="zh-CN"/>
        </w:rPr>
        <w:t>PCell</w:t>
      </w:r>
      <w:proofErr w:type="spellEnd"/>
      <w:r w:rsidR="001C1E99" w:rsidRPr="001C1E99">
        <w:rPr>
          <w:sz w:val="22"/>
          <w:szCs w:val="22"/>
          <w:lang w:val="en-US" w:eastAsia="zh-CN"/>
        </w:rPr>
        <w:t xml:space="preserve"> with non-DRX in SA</w:t>
      </w:r>
      <w:r w:rsidR="001C1E99">
        <w:rPr>
          <w:sz w:val="22"/>
          <w:szCs w:val="22"/>
          <w:lang w:val="en-US" w:eastAsia="zh-CN"/>
        </w:rPr>
        <w:t>.</w:t>
      </w:r>
      <w:r w:rsidR="00AB6932">
        <w:rPr>
          <w:sz w:val="22"/>
          <w:szCs w:val="22"/>
          <w:lang w:val="en-US" w:eastAsia="zh-CN"/>
        </w:rPr>
        <w:t xml:space="preserve"> So, there is no need to have this test for SRS </w:t>
      </w:r>
      <w:proofErr w:type="gramStart"/>
      <w:r w:rsidR="00AB6932">
        <w:rPr>
          <w:sz w:val="22"/>
          <w:szCs w:val="22"/>
          <w:lang w:val="en-US" w:eastAsia="zh-CN"/>
        </w:rPr>
        <w:t>carrier based</w:t>
      </w:r>
      <w:proofErr w:type="gramEnd"/>
      <w:r w:rsidR="00AB6932">
        <w:rPr>
          <w:sz w:val="22"/>
          <w:szCs w:val="22"/>
          <w:lang w:val="en-US" w:eastAsia="zh-CN"/>
        </w:rPr>
        <w:t xml:space="preserve"> switching.</w:t>
      </w:r>
    </w:p>
    <w:p w14:paraId="32B91CD6" w14:textId="48BD642A" w:rsidR="006734FD" w:rsidRDefault="006734FD" w:rsidP="00B823CA">
      <w:pPr>
        <w:spacing w:before="240" w:after="0"/>
        <w:rPr>
          <w:sz w:val="22"/>
          <w:szCs w:val="22"/>
          <w:lang w:val="en-US" w:eastAsia="zh-CN"/>
        </w:rPr>
      </w:pPr>
      <w:r>
        <w:rPr>
          <w:sz w:val="22"/>
          <w:szCs w:val="22"/>
          <w:lang w:val="en-US" w:eastAsia="zh-CN"/>
        </w:rPr>
        <w:t xml:space="preserve">It </w:t>
      </w:r>
      <w:r w:rsidR="00AB6932">
        <w:rPr>
          <w:sz w:val="22"/>
          <w:szCs w:val="22"/>
          <w:lang w:val="en-US" w:eastAsia="zh-CN"/>
        </w:rPr>
        <w:t>should be s</w:t>
      </w:r>
      <w:r>
        <w:rPr>
          <w:sz w:val="22"/>
          <w:szCs w:val="22"/>
          <w:lang w:val="en-US" w:eastAsia="zh-CN"/>
        </w:rPr>
        <w:t xml:space="preserve">imilar </w:t>
      </w:r>
      <w:r w:rsidR="00AB6932">
        <w:rPr>
          <w:sz w:val="22"/>
          <w:szCs w:val="22"/>
          <w:lang w:val="en-US" w:eastAsia="zh-CN"/>
        </w:rPr>
        <w:t xml:space="preserve">analysis above </w:t>
      </w:r>
      <w:r>
        <w:rPr>
          <w:sz w:val="22"/>
          <w:szCs w:val="22"/>
          <w:lang w:val="en-US" w:eastAsia="zh-CN"/>
        </w:rPr>
        <w:t>between Config 2 and TC2</w:t>
      </w:r>
      <w:r w:rsidR="00AB6932">
        <w:rPr>
          <w:sz w:val="22"/>
          <w:szCs w:val="22"/>
          <w:lang w:val="en-US" w:eastAsia="zh-CN"/>
        </w:rPr>
        <w:t xml:space="preserve"> except that SRS </w:t>
      </w:r>
      <w:proofErr w:type="gramStart"/>
      <w:r w:rsidR="00AB6932">
        <w:rPr>
          <w:sz w:val="22"/>
          <w:szCs w:val="22"/>
          <w:lang w:val="en-US" w:eastAsia="zh-CN"/>
        </w:rPr>
        <w:t>carrier based</w:t>
      </w:r>
      <w:proofErr w:type="gramEnd"/>
      <w:r w:rsidR="00AB6932">
        <w:rPr>
          <w:sz w:val="22"/>
          <w:szCs w:val="22"/>
          <w:lang w:val="en-US" w:eastAsia="zh-CN"/>
        </w:rPr>
        <w:t xml:space="preserve"> switching is between FR2 carriers.</w:t>
      </w:r>
    </w:p>
    <w:p w14:paraId="24B86DC9" w14:textId="4095BCFA" w:rsidR="00AB6932" w:rsidRPr="00AB6932" w:rsidRDefault="00AB6932" w:rsidP="00B823CA">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bservation 1</w:t>
      </w:r>
      <w:r>
        <w:rPr>
          <w:i/>
          <w:iCs/>
          <w:sz w:val="22"/>
          <w:szCs w:val="22"/>
          <w:lang w:val="en-US" w:eastAsia="zh-CN"/>
        </w:rPr>
        <w:t>:</w:t>
      </w:r>
      <w:r w:rsidRPr="00AB6932">
        <w:rPr>
          <w:i/>
          <w:iCs/>
          <w:sz w:val="22"/>
          <w:szCs w:val="22"/>
          <w:lang w:val="en-US" w:eastAsia="zh-CN"/>
        </w:rPr>
        <w:t xml:space="preserve"> No necessity is seen to have FR1+FR2 CA test for SRS </w:t>
      </w:r>
      <w:proofErr w:type="gramStart"/>
      <w:r w:rsidRPr="00AB6932">
        <w:rPr>
          <w:i/>
          <w:iCs/>
          <w:sz w:val="22"/>
          <w:szCs w:val="22"/>
          <w:lang w:val="en-US" w:eastAsia="zh-CN"/>
        </w:rPr>
        <w:t>carrier based</w:t>
      </w:r>
      <w:proofErr w:type="gramEnd"/>
      <w:r w:rsidRPr="00AB6932">
        <w:rPr>
          <w:i/>
          <w:iCs/>
          <w:sz w:val="22"/>
          <w:szCs w:val="22"/>
          <w:lang w:val="en-US" w:eastAsia="zh-CN"/>
        </w:rPr>
        <w:t xml:space="preserve"> switching.</w:t>
      </w:r>
    </w:p>
    <w:p w14:paraId="3C840C36" w14:textId="30D55A58" w:rsidR="00AB6932" w:rsidRDefault="00AB6932" w:rsidP="00B823CA">
      <w:pPr>
        <w:spacing w:before="240" w:after="0"/>
        <w:rPr>
          <w:sz w:val="22"/>
          <w:szCs w:val="22"/>
          <w:lang w:val="en-US" w:eastAsia="zh-CN"/>
        </w:rPr>
      </w:pPr>
    </w:p>
    <w:p w14:paraId="590E0B90" w14:textId="45265FBB" w:rsidR="00AB6932" w:rsidRDefault="00AB6932" w:rsidP="00AB6932">
      <w:pPr>
        <w:spacing w:before="240" w:after="0"/>
        <w:rPr>
          <w:sz w:val="22"/>
          <w:szCs w:val="22"/>
          <w:lang w:val="en-US" w:eastAsia="zh-CN"/>
        </w:rPr>
      </w:pPr>
      <w:r>
        <w:rPr>
          <w:sz w:val="22"/>
          <w:szCs w:val="22"/>
          <w:lang w:val="en-US" w:eastAsia="zh-CN"/>
        </w:rPr>
        <w:t xml:space="preserve">For the FR1+FR2 CA with SRS </w:t>
      </w:r>
      <w:proofErr w:type="gramStart"/>
      <w:r>
        <w:rPr>
          <w:sz w:val="22"/>
          <w:szCs w:val="22"/>
          <w:lang w:val="en-US" w:eastAsia="zh-CN"/>
        </w:rPr>
        <w:t>carrier based</w:t>
      </w:r>
      <w:proofErr w:type="gramEnd"/>
      <w:r>
        <w:rPr>
          <w:sz w:val="22"/>
          <w:szCs w:val="22"/>
          <w:lang w:val="en-US" w:eastAsia="zh-CN"/>
        </w:rPr>
        <w:t xml:space="preserve"> switching between different frequency ranges, it is not clear for us. T</w:t>
      </w:r>
      <w:r w:rsidR="008A1155">
        <w:rPr>
          <w:sz w:val="22"/>
          <w:szCs w:val="22"/>
          <w:lang w:val="en-US" w:eastAsia="zh-CN"/>
        </w:rPr>
        <w:t>hough t</w:t>
      </w:r>
      <w:r>
        <w:rPr>
          <w:sz w:val="22"/>
          <w:szCs w:val="22"/>
          <w:lang w:val="en-US" w:eastAsia="zh-CN"/>
        </w:rPr>
        <w:t xml:space="preserve">he SRS </w:t>
      </w:r>
      <w:r w:rsidR="008A1155">
        <w:rPr>
          <w:sz w:val="22"/>
          <w:szCs w:val="22"/>
          <w:lang w:val="en-US" w:eastAsia="zh-CN"/>
        </w:rPr>
        <w:t xml:space="preserve">carrier switching time are indicated per pair of bands per band combination, the SRS carrier switching time discussed in RF session are for FR1 and FR2 separately. </w:t>
      </w:r>
      <w:r w:rsidR="0020669C" w:rsidRPr="008F3833">
        <w:rPr>
          <w:sz w:val="22"/>
          <w:szCs w:val="22"/>
          <w:highlight w:val="yellow"/>
          <w:lang w:val="en-US" w:eastAsia="zh-CN"/>
        </w:rPr>
        <w:t xml:space="preserve">The FR1+FR2 CA would have </w:t>
      </w:r>
      <w:r w:rsidR="008F3833" w:rsidRPr="008F3833">
        <w:rPr>
          <w:sz w:val="22"/>
          <w:szCs w:val="22"/>
          <w:highlight w:val="yellow"/>
          <w:lang w:val="en-US" w:eastAsia="zh-CN"/>
        </w:rPr>
        <w:t xml:space="preserve">different UL carriers for FR1 and FR2 </w:t>
      </w:r>
      <w:proofErr w:type="spellStart"/>
      <w:r w:rsidR="008F3833" w:rsidRPr="008F3833">
        <w:rPr>
          <w:sz w:val="22"/>
          <w:szCs w:val="22"/>
          <w:highlight w:val="yellow"/>
          <w:lang w:val="en-US" w:eastAsia="zh-CN"/>
        </w:rPr>
        <w:t>separatly</w:t>
      </w:r>
      <w:proofErr w:type="spellEnd"/>
      <w:r w:rsidR="008F3833" w:rsidRPr="008F3833">
        <w:rPr>
          <w:sz w:val="22"/>
          <w:szCs w:val="22"/>
          <w:highlight w:val="yellow"/>
          <w:lang w:val="en-US" w:eastAsia="zh-CN"/>
        </w:rPr>
        <w:t xml:space="preserve"> and SRS carrier switching should be within same frequency range.</w:t>
      </w:r>
    </w:p>
    <w:p w14:paraId="78FD6BDC" w14:textId="7A076CFE" w:rsidR="008F3833" w:rsidRPr="00AB6932" w:rsidRDefault="008F3833" w:rsidP="008F3833">
      <w:pPr>
        <w:spacing w:before="240" w:after="0"/>
        <w:rPr>
          <w:i/>
          <w:iCs/>
          <w:sz w:val="22"/>
          <w:szCs w:val="22"/>
          <w:lang w:val="en-US" w:eastAsia="zh-CN"/>
        </w:rPr>
      </w:pPr>
      <w:r w:rsidRPr="00AB6932">
        <w:rPr>
          <w:rFonts w:hint="eastAsia"/>
          <w:i/>
          <w:iCs/>
          <w:sz w:val="22"/>
          <w:szCs w:val="22"/>
          <w:lang w:val="en-US" w:eastAsia="zh-CN"/>
        </w:rPr>
        <w:lastRenderedPageBreak/>
        <w:t>O</w:t>
      </w:r>
      <w:r w:rsidRPr="00AB6932">
        <w:rPr>
          <w:i/>
          <w:iCs/>
          <w:sz w:val="22"/>
          <w:szCs w:val="22"/>
          <w:lang w:val="en-US" w:eastAsia="zh-CN"/>
        </w:rPr>
        <w:t xml:space="preserve">bservation </w:t>
      </w:r>
      <w:r>
        <w:rPr>
          <w:i/>
          <w:iCs/>
          <w:sz w:val="22"/>
          <w:szCs w:val="22"/>
          <w:lang w:val="en-US" w:eastAsia="zh-CN"/>
        </w:rPr>
        <w:t>2:</w:t>
      </w:r>
      <w:r w:rsidRPr="00AB6932">
        <w:rPr>
          <w:i/>
          <w:iCs/>
          <w:sz w:val="22"/>
          <w:szCs w:val="22"/>
          <w:lang w:val="en-US" w:eastAsia="zh-CN"/>
        </w:rPr>
        <w:t xml:space="preserve"> </w:t>
      </w:r>
      <w:r>
        <w:rPr>
          <w:i/>
          <w:iCs/>
          <w:sz w:val="22"/>
          <w:szCs w:val="22"/>
          <w:lang w:val="en-US" w:eastAsia="zh-CN"/>
        </w:rPr>
        <w:t xml:space="preserve">SRS </w:t>
      </w:r>
      <w:proofErr w:type="spellStart"/>
      <w:r>
        <w:rPr>
          <w:i/>
          <w:iCs/>
          <w:sz w:val="22"/>
          <w:szCs w:val="22"/>
          <w:lang w:val="en-US" w:eastAsia="zh-CN"/>
        </w:rPr>
        <w:t>carrierbased</w:t>
      </w:r>
      <w:proofErr w:type="spellEnd"/>
      <w:r>
        <w:rPr>
          <w:i/>
          <w:iCs/>
          <w:sz w:val="22"/>
          <w:szCs w:val="22"/>
          <w:lang w:val="en-US" w:eastAsia="zh-CN"/>
        </w:rPr>
        <w:t xml:space="preserve"> switching between different frequency ranges for FR1+FR2 CA is not a </w:t>
      </w:r>
      <w:proofErr w:type="spellStart"/>
      <w:r>
        <w:rPr>
          <w:i/>
          <w:iCs/>
          <w:sz w:val="22"/>
          <w:szCs w:val="22"/>
          <w:lang w:val="en-US" w:eastAsia="zh-CN"/>
        </w:rPr>
        <w:t>realsitcal</w:t>
      </w:r>
      <w:proofErr w:type="spellEnd"/>
      <w:r>
        <w:rPr>
          <w:i/>
          <w:iCs/>
          <w:sz w:val="22"/>
          <w:szCs w:val="22"/>
          <w:lang w:val="en-US" w:eastAsia="zh-CN"/>
        </w:rPr>
        <w:t xml:space="preserve"> case</w:t>
      </w:r>
      <w:r w:rsidRPr="00AB6932">
        <w:rPr>
          <w:i/>
          <w:iCs/>
          <w:sz w:val="22"/>
          <w:szCs w:val="22"/>
          <w:lang w:val="en-US" w:eastAsia="zh-CN"/>
        </w:rPr>
        <w:t>.</w:t>
      </w:r>
    </w:p>
    <w:p w14:paraId="03F7BCF0" w14:textId="6C3369AA" w:rsidR="00AB6932" w:rsidRPr="008F3833" w:rsidRDefault="00AB6932" w:rsidP="00B823CA">
      <w:pPr>
        <w:spacing w:before="240" w:after="0"/>
        <w:rPr>
          <w:sz w:val="22"/>
          <w:szCs w:val="22"/>
          <w:lang w:val="en-US" w:eastAsia="zh-CN"/>
        </w:rPr>
      </w:pPr>
    </w:p>
    <w:p w14:paraId="62D2415D" w14:textId="3846884E" w:rsidR="008F3833" w:rsidRDefault="008F3833" w:rsidP="00B823CA">
      <w:pPr>
        <w:spacing w:before="240" w:after="0"/>
        <w:rPr>
          <w:sz w:val="22"/>
          <w:szCs w:val="22"/>
          <w:lang w:val="en-US" w:eastAsia="zh-CN"/>
        </w:rPr>
      </w:pPr>
      <w:r>
        <w:rPr>
          <w:sz w:val="22"/>
          <w:szCs w:val="22"/>
          <w:lang w:val="en-US" w:eastAsia="zh-CN"/>
        </w:rPr>
        <w:t xml:space="preserve">There are test cases being </w:t>
      </w:r>
      <w:proofErr w:type="spellStart"/>
      <w:r>
        <w:rPr>
          <w:sz w:val="22"/>
          <w:szCs w:val="22"/>
          <w:lang w:val="en-US" w:eastAsia="zh-CN"/>
        </w:rPr>
        <w:t>sepecifed</w:t>
      </w:r>
      <w:proofErr w:type="spellEnd"/>
      <w:r>
        <w:rPr>
          <w:sz w:val="22"/>
          <w:szCs w:val="22"/>
          <w:lang w:val="en-US" w:eastAsia="zh-CN"/>
        </w:rPr>
        <w:t xml:space="preserve"> for FR1+FR2 CA under which interruption requirements are verified. E.g., test </w:t>
      </w:r>
      <w:r w:rsidR="00CB0931">
        <w:rPr>
          <w:sz w:val="22"/>
          <w:szCs w:val="22"/>
          <w:lang w:val="en-US" w:eastAsia="zh-CN"/>
        </w:rPr>
        <w:t>“</w:t>
      </w:r>
      <w:r w:rsidRPr="001C1E99">
        <w:rPr>
          <w:sz w:val="22"/>
          <w:szCs w:val="22"/>
          <w:lang w:val="en-US" w:eastAsia="zh-CN"/>
        </w:rPr>
        <w:t>A.7.5.6.1.2</w:t>
      </w:r>
      <w:r w:rsidR="00CB0931">
        <w:rPr>
          <w:sz w:val="22"/>
          <w:szCs w:val="22"/>
          <w:lang w:val="en-US" w:eastAsia="zh-CN"/>
        </w:rPr>
        <w:t xml:space="preserve"> </w:t>
      </w:r>
      <w:r w:rsidRPr="001C1E99">
        <w:rPr>
          <w:sz w:val="22"/>
          <w:szCs w:val="22"/>
          <w:lang w:val="en-US" w:eastAsia="zh-CN"/>
        </w:rPr>
        <w:t xml:space="preserve">NR FR1- NR FR2 DL active BWP switch of </w:t>
      </w:r>
      <w:proofErr w:type="spellStart"/>
      <w:r w:rsidRPr="001C1E99">
        <w:rPr>
          <w:sz w:val="22"/>
          <w:szCs w:val="22"/>
          <w:lang w:val="en-US" w:eastAsia="zh-CN"/>
        </w:rPr>
        <w:t>PCell</w:t>
      </w:r>
      <w:proofErr w:type="spellEnd"/>
      <w:r w:rsidRPr="001C1E99">
        <w:rPr>
          <w:sz w:val="22"/>
          <w:szCs w:val="22"/>
          <w:lang w:val="en-US" w:eastAsia="zh-CN"/>
        </w:rPr>
        <w:t xml:space="preserve"> with non-DRX in SA</w:t>
      </w:r>
      <w:r w:rsidR="00CB0931">
        <w:rPr>
          <w:sz w:val="22"/>
          <w:szCs w:val="22"/>
          <w:lang w:val="en-US" w:eastAsia="zh-CN"/>
        </w:rPr>
        <w:t>”</w:t>
      </w:r>
      <w:r>
        <w:rPr>
          <w:sz w:val="22"/>
          <w:szCs w:val="22"/>
          <w:lang w:val="en-US" w:eastAsia="zh-CN"/>
        </w:rPr>
        <w:t>, or test</w:t>
      </w:r>
      <w:r w:rsidR="00CB0931">
        <w:rPr>
          <w:sz w:val="22"/>
          <w:szCs w:val="22"/>
          <w:lang w:val="en-US" w:eastAsia="zh-CN"/>
        </w:rPr>
        <w:t xml:space="preserve"> “</w:t>
      </w:r>
      <w:r w:rsidRPr="008F3833">
        <w:rPr>
          <w:sz w:val="22"/>
          <w:szCs w:val="22"/>
          <w:lang w:val="en-US" w:eastAsia="zh-CN"/>
        </w:rPr>
        <w:t>A.7.5.3.2</w:t>
      </w:r>
      <w:r w:rsidRPr="008F3833">
        <w:rPr>
          <w:sz w:val="22"/>
          <w:szCs w:val="22"/>
          <w:lang w:val="en-US" w:eastAsia="zh-CN"/>
        </w:rPr>
        <w:tab/>
      </w:r>
      <w:proofErr w:type="spellStart"/>
      <w:r w:rsidRPr="008F3833">
        <w:rPr>
          <w:sz w:val="22"/>
          <w:szCs w:val="22"/>
          <w:lang w:val="en-US" w:eastAsia="zh-CN"/>
        </w:rPr>
        <w:t>SCell</w:t>
      </w:r>
      <w:proofErr w:type="spellEnd"/>
      <w:r w:rsidRPr="008F3833">
        <w:rPr>
          <w:sz w:val="22"/>
          <w:szCs w:val="22"/>
          <w:lang w:val="en-US" w:eastAsia="zh-CN"/>
        </w:rPr>
        <w:t xml:space="preserve"> Activation and deactivation for FR1+FR2 inter-band with target </w:t>
      </w:r>
      <w:proofErr w:type="spellStart"/>
      <w:r w:rsidRPr="008F3833">
        <w:rPr>
          <w:sz w:val="22"/>
          <w:szCs w:val="22"/>
          <w:lang w:val="en-US" w:eastAsia="zh-CN"/>
        </w:rPr>
        <w:t>SCell</w:t>
      </w:r>
      <w:proofErr w:type="spellEnd"/>
      <w:r w:rsidRPr="008F3833">
        <w:rPr>
          <w:sz w:val="22"/>
          <w:szCs w:val="22"/>
          <w:lang w:val="en-US" w:eastAsia="zh-CN"/>
        </w:rPr>
        <w:t xml:space="preserve"> in FR2</w:t>
      </w:r>
      <w:r w:rsidR="00CB0931">
        <w:rPr>
          <w:sz w:val="22"/>
          <w:szCs w:val="22"/>
          <w:lang w:val="en-US" w:eastAsia="zh-CN"/>
        </w:rPr>
        <w:t>”</w:t>
      </w:r>
      <w:r>
        <w:rPr>
          <w:sz w:val="22"/>
          <w:szCs w:val="22"/>
          <w:lang w:val="en-US" w:eastAsia="zh-CN"/>
        </w:rPr>
        <w:t xml:space="preserve">. So, it should be feasible to test interruption requirements for SRS </w:t>
      </w:r>
      <w:proofErr w:type="gramStart"/>
      <w:r>
        <w:rPr>
          <w:sz w:val="22"/>
          <w:szCs w:val="22"/>
          <w:lang w:val="en-US" w:eastAsia="zh-CN"/>
        </w:rPr>
        <w:t>carrier based</w:t>
      </w:r>
      <w:proofErr w:type="gramEnd"/>
      <w:r>
        <w:rPr>
          <w:sz w:val="22"/>
          <w:szCs w:val="22"/>
          <w:lang w:val="en-US" w:eastAsia="zh-CN"/>
        </w:rPr>
        <w:t xml:space="preserve"> switching under FR1+FR2 CA.</w:t>
      </w:r>
    </w:p>
    <w:p w14:paraId="24B65073" w14:textId="0F8B7DC9" w:rsidR="008F3833" w:rsidRPr="00AB6932" w:rsidRDefault="008F3833" w:rsidP="008F3833">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 xml:space="preserve">bservation </w:t>
      </w:r>
      <w:r>
        <w:rPr>
          <w:i/>
          <w:iCs/>
          <w:sz w:val="22"/>
          <w:szCs w:val="22"/>
          <w:lang w:val="en-US" w:eastAsia="zh-CN"/>
        </w:rPr>
        <w:t>3:</w:t>
      </w:r>
      <w:r w:rsidRPr="00AB6932">
        <w:rPr>
          <w:i/>
          <w:iCs/>
          <w:sz w:val="22"/>
          <w:szCs w:val="22"/>
          <w:lang w:val="en-US" w:eastAsia="zh-CN"/>
        </w:rPr>
        <w:t xml:space="preserve"> </w:t>
      </w:r>
      <w:r>
        <w:rPr>
          <w:i/>
          <w:iCs/>
          <w:sz w:val="22"/>
          <w:szCs w:val="22"/>
          <w:lang w:val="en-US" w:eastAsia="zh-CN"/>
        </w:rPr>
        <w:t>I</w:t>
      </w:r>
      <w:r w:rsidRPr="008F3833">
        <w:rPr>
          <w:i/>
          <w:iCs/>
          <w:sz w:val="22"/>
          <w:szCs w:val="22"/>
          <w:lang w:val="en-US" w:eastAsia="zh-CN"/>
        </w:rPr>
        <w:t xml:space="preserve">t </w:t>
      </w:r>
      <w:r>
        <w:rPr>
          <w:i/>
          <w:iCs/>
          <w:sz w:val="22"/>
          <w:szCs w:val="22"/>
          <w:lang w:val="en-US" w:eastAsia="zh-CN"/>
        </w:rPr>
        <w:t>is</w:t>
      </w:r>
      <w:r w:rsidRPr="008F3833">
        <w:rPr>
          <w:i/>
          <w:iCs/>
          <w:sz w:val="22"/>
          <w:szCs w:val="22"/>
          <w:lang w:val="en-US" w:eastAsia="zh-CN"/>
        </w:rPr>
        <w:t xml:space="preserve"> feasible to test interruption requirements for SRS </w:t>
      </w:r>
      <w:proofErr w:type="gramStart"/>
      <w:r w:rsidRPr="008F3833">
        <w:rPr>
          <w:i/>
          <w:iCs/>
          <w:sz w:val="22"/>
          <w:szCs w:val="22"/>
          <w:lang w:val="en-US" w:eastAsia="zh-CN"/>
        </w:rPr>
        <w:t>carrier based</w:t>
      </w:r>
      <w:proofErr w:type="gramEnd"/>
      <w:r w:rsidRPr="008F3833">
        <w:rPr>
          <w:i/>
          <w:iCs/>
          <w:sz w:val="22"/>
          <w:szCs w:val="22"/>
          <w:lang w:val="en-US" w:eastAsia="zh-CN"/>
        </w:rPr>
        <w:t xml:space="preserve"> switching under FR1+FR2 CA</w:t>
      </w:r>
      <w:r w:rsidRPr="00AB6932">
        <w:rPr>
          <w:i/>
          <w:iCs/>
          <w:sz w:val="22"/>
          <w:szCs w:val="22"/>
          <w:lang w:val="en-US" w:eastAsia="zh-CN"/>
        </w:rPr>
        <w:t>.</w:t>
      </w:r>
    </w:p>
    <w:p w14:paraId="52EED0B4" w14:textId="2EC966D4" w:rsidR="008F3833" w:rsidRPr="008F3833" w:rsidRDefault="008F3833" w:rsidP="00B823CA">
      <w:pPr>
        <w:spacing w:before="240" w:after="0"/>
        <w:rPr>
          <w:sz w:val="22"/>
          <w:szCs w:val="22"/>
          <w:lang w:val="en-US" w:eastAsia="zh-CN"/>
        </w:rPr>
      </w:pPr>
    </w:p>
    <w:p w14:paraId="7F7A99E5" w14:textId="0D5097EF" w:rsidR="008F3833" w:rsidRPr="008F3833" w:rsidRDefault="008F3833" w:rsidP="00B823CA">
      <w:pPr>
        <w:spacing w:before="240" w:after="0"/>
        <w:rPr>
          <w:sz w:val="22"/>
          <w:szCs w:val="22"/>
          <w:lang w:val="en-US" w:eastAsia="zh-CN"/>
        </w:rPr>
      </w:pPr>
      <w:r>
        <w:rPr>
          <w:sz w:val="22"/>
          <w:szCs w:val="22"/>
          <w:lang w:val="en-US" w:eastAsia="zh-CN"/>
        </w:rPr>
        <w:t>By considering analysis above, following proposals are present.</w:t>
      </w:r>
    </w:p>
    <w:p w14:paraId="799FB376" w14:textId="47263C15" w:rsidR="00843633" w:rsidRDefault="00843633" w:rsidP="0084363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1: </w:t>
      </w:r>
      <w:r w:rsidR="008F3833">
        <w:rPr>
          <w:b/>
          <w:bCs/>
          <w:i/>
          <w:iCs/>
          <w:sz w:val="22"/>
          <w:szCs w:val="22"/>
          <w:lang w:eastAsia="zh-CN"/>
        </w:rPr>
        <w:t xml:space="preserve">Remove interruption requirements for SRS </w:t>
      </w:r>
      <w:proofErr w:type="gramStart"/>
      <w:r w:rsidR="008F3833">
        <w:rPr>
          <w:b/>
          <w:bCs/>
          <w:i/>
          <w:iCs/>
          <w:sz w:val="22"/>
          <w:szCs w:val="22"/>
          <w:lang w:eastAsia="zh-CN"/>
        </w:rPr>
        <w:t>carrier based</w:t>
      </w:r>
      <w:proofErr w:type="gramEnd"/>
      <w:r w:rsidR="008F3833">
        <w:rPr>
          <w:b/>
          <w:bCs/>
          <w:i/>
          <w:iCs/>
          <w:sz w:val="22"/>
          <w:szCs w:val="22"/>
          <w:lang w:eastAsia="zh-CN"/>
        </w:rPr>
        <w:t xml:space="preserve"> switching between different frequency ranges.</w:t>
      </w:r>
    </w:p>
    <w:p w14:paraId="20DBDC1B" w14:textId="42998251" w:rsidR="008F3833" w:rsidRPr="009F22C0" w:rsidRDefault="008F3833" w:rsidP="00843633">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2: Not to specify test case for SRS </w:t>
      </w:r>
      <w:proofErr w:type="gramStart"/>
      <w:r>
        <w:rPr>
          <w:b/>
          <w:bCs/>
          <w:i/>
          <w:iCs/>
          <w:sz w:val="22"/>
          <w:szCs w:val="22"/>
          <w:lang w:eastAsia="zh-CN"/>
        </w:rPr>
        <w:t>carrier based</w:t>
      </w:r>
      <w:proofErr w:type="gramEnd"/>
      <w:r>
        <w:rPr>
          <w:b/>
          <w:bCs/>
          <w:i/>
          <w:iCs/>
          <w:sz w:val="22"/>
          <w:szCs w:val="22"/>
          <w:lang w:eastAsia="zh-CN"/>
        </w:rPr>
        <w:t xml:space="preserve"> switching under FR1+FR2 CA.</w:t>
      </w:r>
    </w:p>
    <w:p w14:paraId="7D457E58" w14:textId="0F706DCD" w:rsidR="00843633" w:rsidRDefault="00843633" w:rsidP="00B823CA">
      <w:pPr>
        <w:spacing w:before="240" w:after="0"/>
        <w:rPr>
          <w:sz w:val="22"/>
          <w:szCs w:val="22"/>
          <w:lang w:val="en-US" w:eastAsia="zh-CN"/>
        </w:rPr>
      </w:pPr>
    </w:p>
    <w:p w14:paraId="5CB7A58C" w14:textId="77777777" w:rsidR="004D6616" w:rsidRPr="00D176EA" w:rsidRDefault="004D6616" w:rsidP="004D6616">
      <w:pPr>
        <w:spacing w:before="240" w:after="0"/>
        <w:rPr>
          <w:b/>
          <w:bCs/>
          <w:i/>
          <w:iCs/>
          <w:sz w:val="22"/>
          <w:szCs w:val="22"/>
          <w:u w:val="single"/>
          <w:lang w:eastAsia="zh-CN"/>
        </w:rPr>
      </w:pPr>
      <w:r>
        <w:rPr>
          <w:b/>
          <w:bCs/>
          <w:i/>
          <w:iCs/>
          <w:sz w:val="22"/>
          <w:szCs w:val="22"/>
          <w:u w:val="single"/>
          <w:lang w:eastAsia="zh-CN"/>
        </w:rPr>
        <w:t>UE type in test</w:t>
      </w:r>
    </w:p>
    <w:p w14:paraId="0C56C2EE" w14:textId="7DEF6E1D" w:rsidR="004D6616" w:rsidRDefault="004D6616" w:rsidP="004D6616">
      <w:pPr>
        <w:spacing w:before="240" w:after="0"/>
        <w:rPr>
          <w:sz w:val="22"/>
          <w:szCs w:val="22"/>
          <w:lang w:eastAsia="zh-CN"/>
        </w:rPr>
      </w:pPr>
      <w:r>
        <w:rPr>
          <w:sz w:val="22"/>
          <w:szCs w:val="22"/>
          <w:lang w:eastAsia="zh-CN"/>
        </w:rPr>
        <w:t>It depends on what tests are introduced to decide UE type in the test. For the tests that configured with cells within same frequency range the test requirements are the same for both per-UE gap UE and per-FR gap UE. Then there is no need to mention UE type in the test.</w:t>
      </w:r>
    </w:p>
    <w:p w14:paraId="7780DA7B" w14:textId="6560443F" w:rsidR="004D6616" w:rsidRDefault="004D6616" w:rsidP="004D6616">
      <w:pPr>
        <w:spacing w:before="240" w:after="0"/>
        <w:rPr>
          <w:sz w:val="22"/>
          <w:szCs w:val="22"/>
          <w:lang w:eastAsia="zh-CN"/>
        </w:rPr>
      </w:pPr>
      <w:r>
        <w:rPr>
          <w:sz w:val="22"/>
          <w:szCs w:val="22"/>
          <w:lang w:eastAsia="zh-CN"/>
        </w:rPr>
        <w:t xml:space="preserve">As analysis above there is no need to specify FR1+FR2 CA test for SRS </w:t>
      </w:r>
      <w:proofErr w:type="gramStart"/>
      <w:r>
        <w:rPr>
          <w:sz w:val="22"/>
          <w:szCs w:val="22"/>
          <w:lang w:eastAsia="zh-CN"/>
        </w:rPr>
        <w:t>carrier based</w:t>
      </w:r>
      <w:proofErr w:type="gramEnd"/>
      <w:r>
        <w:rPr>
          <w:sz w:val="22"/>
          <w:szCs w:val="22"/>
          <w:lang w:eastAsia="zh-CN"/>
        </w:rPr>
        <w:t xml:space="preserve"> switching. So, no mention of UE type in the test.</w:t>
      </w:r>
    </w:p>
    <w:p w14:paraId="254A9F77" w14:textId="177C4D81" w:rsidR="004D6616" w:rsidRPr="009F22C0" w:rsidRDefault="004D6616" w:rsidP="004D66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3: For tests for SRS </w:t>
      </w:r>
      <w:proofErr w:type="gramStart"/>
      <w:r>
        <w:rPr>
          <w:b/>
          <w:bCs/>
          <w:i/>
          <w:iCs/>
          <w:sz w:val="22"/>
          <w:szCs w:val="22"/>
          <w:lang w:eastAsia="zh-CN"/>
        </w:rPr>
        <w:t>carrier based</w:t>
      </w:r>
      <w:proofErr w:type="gramEnd"/>
      <w:r>
        <w:rPr>
          <w:b/>
          <w:bCs/>
          <w:i/>
          <w:iCs/>
          <w:sz w:val="22"/>
          <w:szCs w:val="22"/>
          <w:lang w:eastAsia="zh-CN"/>
        </w:rPr>
        <w:t xml:space="preserve"> switching with all cells within same frequency range, no need to mention UE type in the test.</w:t>
      </w:r>
    </w:p>
    <w:p w14:paraId="6730F86F" w14:textId="77777777" w:rsidR="004D6616" w:rsidRPr="004D6616" w:rsidRDefault="004D6616" w:rsidP="00B823CA">
      <w:pPr>
        <w:spacing w:before="240" w:after="0"/>
        <w:rPr>
          <w:sz w:val="22"/>
          <w:szCs w:val="22"/>
          <w:lang w:eastAsia="zh-CN"/>
        </w:rPr>
      </w:pPr>
    </w:p>
    <w:p w14:paraId="5C8FEEBD" w14:textId="70F529FA" w:rsidR="00D176EA" w:rsidRPr="00D176EA" w:rsidRDefault="00D176EA" w:rsidP="00D176EA">
      <w:pPr>
        <w:spacing w:before="240" w:after="0"/>
        <w:rPr>
          <w:b/>
          <w:bCs/>
          <w:sz w:val="22"/>
          <w:szCs w:val="22"/>
          <w:u w:val="single"/>
          <w:lang w:eastAsia="zh-CN"/>
        </w:rPr>
      </w:pPr>
      <w:r>
        <w:rPr>
          <w:b/>
          <w:bCs/>
          <w:sz w:val="22"/>
          <w:szCs w:val="22"/>
          <w:u w:val="single"/>
          <w:lang w:eastAsia="zh-CN"/>
        </w:rPr>
        <w:t xml:space="preserve">SRS </w:t>
      </w:r>
      <w:proofErr w:type="spellStart"/>
      <w:r>
        <w:rPr>
          <w:b/>
          <w:bCs/>
          <w:sz w:val="22"/>
          <w:szCs w:val="22"/>
          <w:u w:val="single"/>
          <w:lang w:eastAsia="zh-CN"/>
        </w:rPr>
        <w:t>configuation</w:t>
      </w:r>
      <w:proofErr w:type="spellEnd"/>
    </w:p>
    <w:p w14:paraId="79DB4A9F" w14:textId="1DD2B9C0" w:rsidR="009F22C0" w:rsidRDefault="005E2A5A" w:rsidP="00B823CA">
      <w:pPr>
        <w:spacing w:before="240" w:after="0"/>
        <w:rPr>
          <w:sz w:val="22"/>
          <w:szCs w:val="22"/>
          <w:lang w:eastAsia="zh-CN"/>
        </w:rPr>
      </w:pPr>
      <w:r>
        <w:rPr>
          <w:rFonts w:hint="eastAsia"/>
          <w:sz w:val="22"/>
          <w:szCs w:val="22"/>
          <w:lang w:eastAsia="zh-CN"/>
        </w:rPr>
        <w:t>T</w:t>
      </w:r>
      <w:r>
        <w:rPr>
          <w:sz w:val="22"/>
          <w:szCs w:val="22"/>
          <w:lang w:eastAsia="zh-CN"/>
        </w:rPr>
        <w:t>here are several SRS configuration parameters have not been finalized yet.</w:t>
      </w:r>
    </w:p>
    <w:p w14:paraId="382CB532" w14:textId="75A1B710" w:rsidR="005E2A5A" w:rsidRDefault="005E2A5A" w:rsidP="00B823CA">
      <w:pPr>
        <w:spacing w:before="240" w:after="0"/>
        <w:rPr>
          <w:sz w:val="22"/>
          <w:szCs w:val="22"/>
          <w:lang w:eastAsia="zh-CN"/>
        </w:rPr>
      </w:pPr>
      <w:r>
        <w:rPr>
          <w:sz w:val="22"/>
          <w:szCs w:val="22"/>
          <w:lang w:eastAsia="zh-CN"/>
        </w:rPr>
        <w:t>Firstly, the configuration value in brackets can be confirmed and brackets can be removed.</w:t>
      </w:r>
    </w:p>
    <w:p w14:paraId="57F8DB2B" w14:textId="5EAC2DBF" w:rsidR="005E2A5A" w:rsidRDefault="005E2A5A" w:rsidP="00B823CA">
      <w:pPr>
        <w:spacing w:before="240" w:after="0"/>
        <w:rPr>
          <w:sz w:val="22"/>
          <w:szCs w:val="22"/>
          <w:lang w:eastAsia="zh-CN"/>
        </w:rPr>
      </w:pPr>
      <w:r>
        <w:rPr>
          <w:rFonts w:hint="eastAsia"/>
          <w:sz w:val="22"/>
          <w:szCs w:val="22"/>
          <w:lang w:eastAsia="zh-CN"/>
        </w:rPr>
        <w:t>F</w:t>
      </w:r>
      <w:r>
        <w:rPr>
          <w:sz w:val="22"/>
          <w:szCs w:val="22"/>
          <w:lang w:eastAsia="zh-CN"/>
        </w:rPr>
        <w:t xml:space="preserve">or parameter </w:t>
      </w:r>
      <w:proofErr w:type="spellStart"/>
      <w:r w:rsidRPr="005E2A5A">
        <w:rPr>
          <w:i/>
          <w:iCs/>
          <w:sz w:val="22"/>
          <w:szCs w:val="22"/>
          <w:lang w:eastAsia="zh-CN"/>
        </w:rPr>
        <w:t>nrofSymbols</w:t>
      </w:r>
      <w:proofErr w:type="spellEnd"/>
      <w:r>
        <w:rPr>
          <w:sz w:val="22"/>
          <w:szCs w:val="22"/>
          <w:lang w:eastAsia="zh-CN"/>
        </w:rPr>
        <w:t xml:space="preserve">, it is better to set as 4 </w:t>
      </w:r>
      <w:proofErr w:type="spellStart"/>
      <w:r>
        <w:rPr>
          <w:sz w:val="22"/>
          <w:szCs w:val="22"/>
          <w:lang w:eastAsia="zh-CN"/>
        </w:rPr>
        <w:t>symobls</w:t>
      </w:r>
      <w:proofErr w:type="spellEnd"/>
      <w:r>
        <w:rPr>
          <w:sz w:val="22"/>
          <w:szCs w:val="22"/>
          <w:lang w:eastAsia="zh-CN"/>
        </w:rPr>
        <w:t xml:space="preserve">. Since minimum interruption </w:t>
      </w:r>
      <w:proofErr w:type="spellStart"/>
      <w:r>
        <w:rPr>
          <w:sz w:val="22"/>
          <w:szCs w:val="22"/>
          <w:lang w:eastAsia="zh-CN"/>
        </w:rPr>
        <w:t>requirments</w:t>
      </w:r>
      <w:proofErr w:type="spellEnd"/>
      <w:r>
        <w:rPr>
          <w:sz w:val="22"/>
          <w:szCs w:val="22"/>
          <w:lang w:eastAsia="zh-CN"/>
        </w:rPr>
        <w:t xml:space="preserve"> are based on maximum number of transmitted SRS symbols, which is 4 symbols, the test should be configured with 4 symbols either.</w:t>
      </w:r>
    </w:p>
    <w:p w14:paraId="0C981BC6" w14:textId="514A2CE0" w:rsidR="005E2A5A" w:rsidRDefault="005E2A5A" w:rsidP="00B823CA">
      <w:pPr>
        <w:spacing w:before="240" w:after="0"/>
        <w:rPr>
          <w:sz w:val="22"/>
          <w:szCs w:val="22"/>
          <w:lang w:eastAsia="zh-CN"/>
        </w:rPr>
      </w:pPr>
      <w:r>
        <w:rPr>
          <w:sz w:val="22"/>
          <w:szCs w:val="22"/>
          <w:lang w:eastAsia="zh-CN"/>
        </w:rPr>
        <w:t xml:space="preserve">For parameters combOffset-n2 and </w:t>
      </w:r>
      <w:proofErr w:type="spellStart"/>
      <w:r>
        <w:rPr>
          <w:sz w:val="22"/>
          <w:szCs w:val="22"/>
          <w:lang w:eastAsia="zh-CN"/>
        </w:rPr>
        <w:t>transmissionComb</w:t>
      </w:r>
      <w:proofErr w:type="spellEnd"/>
      <w:r>
        <w:rPr>
          <w:sz w:val="22"/>
          <w:szCs w:val="22"/>
          <w:lang w:eastAsia="zh-CN"/>
        </w:rPr>
        <w:t xml:space="preserve">, it is not much relevant to the purpose of the test. We </w:t>
      </w:r>
      <w:proofErr w:type="spellStart"/>
      <w:r>
        <w:rPr>
          <w:sz w:val="22"/>
          <w:szCs w:val="22"/>
          <w:lang w:eastAsia="zh-CN"/>
        </w:rPr>
        <w:t>prospose</w:t>
      </w:r>
      <w:proofErr w:type="spellEnd"/>
      <w:r>
        <w:rPr>
          <w:sz w:val="22"/>
          <w:szCs w:val="22"/>
          <w:lang w:eastAsia="zh-CN"/>
        </w:rPr>
        <w:t xml:space="preserve"> to set combOffset-n2 as 0 and </w:t>
      </w:r>
      <w:proofErr w:type="spellStart"/>
      <w:r>
        <w:rPr>
          <w:sz w:val="22"/>
          <w:szCs w:val="22"/>
          <w:lang w:eastAsia="zh-CN"/>
        </w:rPr>
        <w:t>tranmissionComb</w:t>
      </w:r>
      <w:proofErr w:type="spellEnd"/>
      <w:r>
        <w:rPr>
          <w:sz w:val="22"/>
          <w:szCs w:val="22"/>
          <w:lang w:eastAsia="zh-CN"/>
        </w:rPr>
        <w:t xml:space="preserve"> as n2.</w:t>
      </w:r>
    </w:p>
    <w:p w14:paraId="25A87F1E" w14:textId="2D887A62" w:rsidR="005E2A5A" w:rsidRDefault="00C724E3" w:rsidP="00B823CA">
      <w:pPr>
        <w:spacing w:before="240" w:after="0"/>
        <w:rPr>
          <w:sz w:val="22"/>
          <w:szCs w:val="22"/>
          <w:lang w:eastAsia="zh-CN"/>
        </w:rPr>
      </w:pPr>
      <w:r>
        <w:rPr>
          <w:sz w:val="22"/>
          <w:szCs w:val="22"/>
          <w:lang w:eastAsia="zh-CN"/>
        </w:rPr>
        <w:t>It needs further discussion f</w:t>
      </w:r>
      <w:r w:rsidR="005E2A5A">
        <w:rPr>
          <w:sz w:val="22"/>
          <w:szCs w:val="22"/>
          <w:lang w:eastAsia="zh-CN"/>
        </w:rPr>
        <w:t>or parameter periodicity and offset of periodic SRS transmission</w:t>
      </w:r>
      <w:r>
        <w:rPr>
          <w:sz w:val="22"/>
          <w:szCs w:val="22"/>
          <w:lang w:eastAsia="zh-CN"/>
        </w:rPr>
        <w:t>. In</w:t>
      </w:r>
      <w:r w:rsidR="005E2A5A">
        <w:rPr>
          <w:sz w:val="22"/>
          <w:szCs w:val="22"/>
          <w:lang w:eastAsia="zh-CN"/>
        </w:rPr>
        <w:t xml:space="preserve"> </w:t>
      </w:r>
      <w:r>
        <w:rPr>
          <w:sz w:val="22"/>
          <w:szCs w:val="22"/>
          <w:lang w:eastAsia="zh-CN"/>
        </w:rPr>
        <w:t xml:space="preserve">the LTE test, 40ms periodicity and offset of 2 subframes are configured. configuration can be used as baseline. This can be used as baseline by taking different numerologies in NR into account. </w:t>
      </w:r>
      <w:proofErr w:type="gramStart"/>
      <w:r>
        <w:rPr>
          <w:sz w:val="22"/>
          <w:szCs w:val="22"/>
          <w:lang w:eastAsia="zh-CN"/>
        </w:rPr>
        <w:t>So</w:t>
      </w:r>
      <w:proofErr w:type="gramEnd"/>
      <w:r>
        <w:rPr>
          <w:sz w:val="22"/>
          <w:szCs w:val="22"/>
          <w:lang w:eastAsia="zh-CN"/>
        </w:rPr>
        <w:t xml:space="preserve"> the periodicity and offset configuration for NR SRS carrier based switching can be as follows.</w:t>
      </w:r>
    </w:p>
    <w:p w14:paraId="67CBBB25" w14:textId="6947A759" w:rsidR="00C724E3" w:rsidRDefault="00C724E3" w:rsidP="00B823CA">
      <w:pPr>
        <w:spacing w:before="240" w:after="0"/>
        <w:rPr>
          <w:sz w:val="22"/>
          <w:szCs w:val="22"/>
          <w:lang w:eastAsia="zh-CN"/>
        </w:rPr>
      </w:pPr>
      <w:r>
        <w:rPr>
          <w:sz w:val="22"/>
          <w:szCs w:val="22"/>
          <w:lang w:eastAsia="zh-CN"/>
        </w:rPr>
        <w:t xml:space="preserve">For </w:t>
      </w:r>
      <w:r w:rsidR="00220A36">
        <w:rPr>
          <w:sz w:val="22"/>
          <w:szCs w:val="22"/>
          <w:lang w:eastAsia="zh-CN"/>
        </w:rPr>
        <w:t xml:space="preserve">TDD carrier with </w:t>
      </w:r>
      <w:r>
        <w:rPr>
          <w:sz w:val="22"/>
          <w:szCs w:val="22"/>
          <w:lang w:eastAsia="zh-CN"/>
        </w:rPr>
        <w:t>15kHz SCS</w:t>
      </w:r>
      <w:r w:rsidR="00712F2E">
        <w:rPr>
          <w:sz w:val="22"/>
          <w:szCs w:val="22"/>
          <w:lang w:eastAsia="zh-CN"/>
        </w:rPr>
        <w:t xml:space="preserve">, </w:t>
      </w:r>
      <w:r w:rsidR="00220A36">
        <w:rPr>
          <w:sz w:val="22"/>
          <w:szCs w:val="22"/>
          <w:lang w:eastAsia="zh-CN"/>
        </w:rPr>
        <w:t xml:space="preserve">the </w:t>
      </w:r>
      <w:proofErr w:type="spellStart"/>
      <w:r w:rsidR="00220A36">
        <w:rPr>
          <w:sz w:val="22"/>
          <w:szCs w:val="22"/>
          <w:lang w:eastAsia="zh-CN"/>
        </w:rPr>
        <w:t>periodicityAndOffset</w:t>
      </w:r>
      <w:proofErr w:type="spellEnd"/>
      <w:r w:rsidR="00220A36">
        <w:rPr>
          <w:sz w:val="22"/>
          <w:szCs w:val="22"/>
          <w:lang w:eastAsia="zh-CN"/>
        </w:rPr>
        <w:t>-p can be set as sl40, 2.</w:t>
      </w:r>
      <w:r w:rsidR="00975F92">
        <w:rPr>
          <w:sz w:val="22"/>
          <w:szCs w:val="22"/>
          <w:lang w:eastAsia="zh-CN"/>
        </w:rPr>
        <w:t xml:space="preserve"> </w:t>
      </w:r>
    </w:p>
    <w:p w14:paraId="731DBE26" w14:textId="625A8577" w:rsidR="00220A36" w:rsidRDefault="00220A36" w:rsidP="00220A36">
      <w:pPr>
        <w:spacing w:before="240" w:after="0"/>
        <w:rPr>
          <w:sz w:val="22"/>
          <w:szCs w:val="22"/>
          <w:lang w:eastAsia="zh-CN"/>
        </w:rPr>
      </w:pPr>
      <w:r>
        <w:rPr>
          <w:sz w:val="22"/>
          <w:szCs w:val="22"/>
          <w:lang w:eastAsia="zh-CN"/>
        </w:rPr>
        <w:lastRenderedPageBreak/>
        <w:t xml:space="preserve">For TDD carrier with 30kHz SCS, the </w:t>
      </w:r>
      <w:proofErr w:type="spellStart"/>
      <w:r>
        <w:rPr>
          <w:sz w:val="22"/>
          <w:szCs w:val="22"/>
          <w:lang w:eastAsia="zh-CN"/>
        </w:rPr>
        <w:t>periodicityAndOffset</w:t>
      </w:r>
      <w:proofErr w:type="spellEnd"/>
      <w:r>
        <w:rPr>
          <w:sz w:val="22"/>
          <w:szCs w:val="22"/>
          <w:lang w:eastAsia="zh-CN"/>
        </w:rPr>
        <w:t>-p can be set as sl80, 4.</w:t>
      </w:r>
    </w:p>
    <w:p w14:paraId="5714A3A0" w14:textId="774BDABF" w:rsidR="00220A36" w:rsidRDefault="00220A36" w:rsidP="00220A36">
      <w:pPr>
        <w:spacing w:before="240" w:after="0"/>
        <w:rPr>
          <w:sz w:val="22"/>
          <w:szCs w:val="22"/>
          <w:lang w:eastAsia="zh-CN"/>
        </w:rPr>
      </w:pPr>
      <w:r>
        <w:rPr>
          <w:sz w:val="22"/>
          <w:szCs w:val="22"/>
          <w:lang w:eastAsia="zh-CN"/>
        </w:rPr>
        <w:t xml:space="preserve">For TDD carrier with 120kHz SCS, the </w:t>
      </w:r>
      <w:proofErr w:type="spellStart"/>
      <w:r>
        <w:rPr>
          <w:sz w:val="22"/>
          <w:szCs w:val="22"/>
          <w:lang w:eastAsia="zh-CN"/>
        </w:rPr>
        <w:t>periodicityAndOffset</w:t>
      </w:r>
      <w:proofErr w:type="spellEnd"/>
      <w:r>
        <w:rPr>
          <w:sz w:val="22"/>
          <w:szCs w:val="22"/>
          <w:lang w:eastAsia="zh-CN"/>
        </w:rPr>
        <w:t xml:space="preserve">-p can be set as sl320, </w:t>
      </w:r>
      <w:r w:rsidR="00975F92">
        <w:rPr>
          <w:sz w:val="22"/>
          <w:szCs w:val="22"/>
          <w:lang w:eastAsia="zh-CN"/>
        </w:rPr>
        <w:t>1</w:t>
      </w:r>
      <w:r w:rsidR="007E378B">
        <w:rPr>
          <w:sz w:val="22"/>
          <w:szCs w:val="22"/>
          <w:lang w:eastAsia="zh-CN"/>
        </w:rPr>
        <w:t>6</w:t>
      </w:r>
      <w:r>
        <w:rPr>
          <w:sz w:val="22"/>
          <w:szCs w:val="22"/>
          <w:lang w:eastAsia="zh-CN"/>
        </w:rPr>
        <w:t>.</w:t>
      </w:r>
    </w:p>
    <w:p w14:paraId="524893BD" w14:textId="2B204046" w:rsidR="00220A36" w:rsidRPr="00220A36" w:rsidRDefault="00975F92" w:rsidP="00B823CA">
      <w:pPr>
        <w:spacing w:before="240" w:after="0"/>
        <w:rPr>
          <w:sz w:val="22"/>
          <w:szCs w:val="22"/>
          <w:lang w:eastAsia="zh-CN"/>
        </w:rPr>
      </w:pPr>
      <w:r>
        <w:rPr>
          <w:rFonts w:hint="eastAsia"/>
          <w:sz w:val="22"/>
          <w:szCs w:val="22"/>
          <w:lang w:eastAsia="zh-CN"/>
        </w:rPr>
        <w:t>S</w:t>
      </w:r>
      <w:r>
        <w:rPr>
          <w:sz w:val="22"/>
          <w:szCs w:val="22"/>
          <w:lang w:eastAsia="zh-CN"/>
        </w:rPr>
        <w:t xml:space="preserve">ince in a test in FR1 the SCS of TDD carrier on which SRS transmission is performed is dependent on </w:t>
      </w:r>
      <w:proofErr w:type="spellStart"/>
      <w:r>
        <w:rPr>
          <w:sz w:val="22"/>
          <w:szCs w:val="22"/>
          <w:lang w:eastAsia="zh-CN"/>
        </w:rPr>
        <w:t>suppoted</w:t>
      </w:r>
      <w:proofErr w:type="spellEnd"/>
      <w:r>
        <w:rPr>
          <w:sz w:val="22"/>
          <w:szCs w:val="22"/>
          <w:lang w:eastAsia="zh-CN"/>
        </w:rPr>
        <w:t xml:space="preserve"> test configurations, it would be better to capture SRS configuration in clause A.3. Then in each test configuration, the SRS configuration can be </w:t>
      </w:r>
      <w:proofErr w:type="spellStart"/>
      <w:r>
        <w:rPr>
          <w:sz w:val="22"/>
          <w:szCs w:val="22"/>
          <w:lang w:eastAsia="zh-CN"/>
        </w:rPr>
        <w:t>refered</w:t>
      </w:r>
      <w:proofErr w:type="spellEnd"/>
      <w:r>
        <w:rPr>
          <w:sz w:val="22"/>
          <w:szCs w:val="22"/>
          <w:lang w:eastAsia="zh-CN"/>
        </w:rPr>
        <w:t xml:space="preserve"> to. This is to simply test design for all relevant test cases and is aligned with other RRM test configurations.</w:t>
      </w:r>
    </w:p>
    <w:p w14:paraId="22B0328C" w14:textId="3B1197F5" w:rsidR="00D176EA" w:rsidRDefault="00975F92" w:rsidP="00B823CA">
      <w:pPr>
        <w:spacing w:before="240" w:after="0"/>
        <w:rPr>
          <w:sz w:val="22"/>
          <w:szCs w:val="22"/>
          <w:lang w:eastAsia="zh-CN"/>
        </w:rPr>
      </w:pPr>
      <w:r>
        <w:rPr>
          <w:sz w:val="22"/>
          <w:szCs w:val="22"/>
          <w:lang w:eastAsia="zh-CN"/>
        </w:rPr>
        <w:t>Based on above analysis, following proposals are present.</w:t>
      </w:r>
    </w:p>
    <w:p w14:paraId="034AE202" w14:textId="7377415C" w:rsidR="00975F92" w:rsidRDefault="00975F92" w:rsidP="00975F92">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4D6616">
        <w:rPr>
          <w:b/>
          <w:bCs/>
          <w:i/>
          <w:iCs/>
          <w:sz w:val="22"/>
          <w:szCs w:val="22"/>
          <w:lang w:eastAsia="zh-CN"/>
        </w:rPr>
        <w:t>4</w:t>
      </w:r>
      <w:r w:rsidRPr="009F22C0">
        <w:rPr>
          <w:b/>
          <w:bCs/>
          <w:i/>
          <w:iCs/>
          <w:sz w:val="22"/>
          <w:szCs w:val="22"/>
          <w:lang w:eastAsia="zh-CN"/>
        </w:rPr>
        <w:t xml:space="preserve">: </w:t>
      </w:r>
      <w:r>
        <w:rPr>
          <w:b/>
          <w:bCs/>
          <w:i/>
          <w:iCs/>
          <w:sz w:val="22"/>
          <w:szCs w:val="22"/>
          <w:lang w:eastAsia="zh-CN"/>
        </w:rPr>
        <w:t>Specify SRS configuration in Annex A.3.</w:t>
      </w:r>
    </w:p>
    <w:p w14:paraId="6ACD0931" w14:textId="1C3E88F3" w:rsidR="00975F92" w:rsidRPr="009F22C0" w:rsidRDefault="00975F92" w:rsidP="00975F92">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w:t>
      </w:r>
      <w:r w:rsidR="004D6616">
        <w:rPr>
          <w:b/>
          <w:bCs/>
          <w:i/>
          <w:iCs/>
          <w:sz w:val="22"/>
          <w:szCs w:val="22"/>
          <w:lang w:eastAsia="zh-CN"/>
        </w:rPr>
        <w:t>5</w:t>
      </w:r>
      <w:r>
        <w:rPr>
          <w:b/>
          <w:bCs/>
          <w:i/>
          <w:iCs/>
          <w:sz w:val="22"/>
          <w:szCs w:val="22"/>
          <w:lang w:eastAsia="zh-CN"/>
        </w:rPr>
        <w:t xml:space="preserve">: </w:t>
      </w:r>
      <w:r w:rsidR="00BD5CE9">
        <w:rPr>
          <w:b/>
          <w:bCs/>
          <w:i/>
          <w:iCs/>
          <w:sz w:val="22"/>
          <w:szCs w:val="22"/>
          <w:lang w:eastAsia="zh-CN"/>
        </w:rPr>
        <w:t>SRS configuration</w:t>
      </w:r>
      <w:r w:rsidR="007E378B">
        <w:rPr>
          <w:b/>
          <w:bCs/>
          <w:i/>
          <w:iCs/>
          <w:sz w:val="22"/>
          <w:szCs w:val="22"/>
          <w:lang w:eastAsia="zh-CN"/>
        </w:rPr>
        <w:t xml:space="preserve"> are captured in </w:t>
      </w:r>
      <w:r w:rsidR="007E378B">
        <w:rPr>
          <w:rFonts w:hint="eastAsia"/>
          <w:b/>
          <w:bCs/>
          <w:i/>
          <w:iCs/>
          <w:sz w:val="22"/>
          <w:szCs w:val="22"/>
          <w:lang w:eastAsia="zh-CN"/>
        </w:rPr>
        <w:t>Annex</w:t>
      </w:r>
      <w:r w:rsidR="007E378B">
        <w:rPr>
          <w:b/>
          <w:bCs/>
          <w:i/>
          <w:iCs/>
          <w:sz w:val="22"/>
          <w:szCs w:val="22"/>
          <w:lang w:eastAsia="zh-CN"/>
        </w:rPr>
        <w:t xml:space="preserve"> A.3 as follows</w:t>
      </w:r>
      <w:r>
        <w:rPr>
          <w:b/>
          <w:bCs/>
          <w:i/>
          <w:iCs/>
          <w:sz w:val="22"/>
          <w:szCs w:val="22"/>
          <w:lang w:eastAsia="zh-CN"/>
        </w:rPr>
        <w:t>.</w:t>
      </w:r>
    </w:p>
    <w:p w14:paraId="72FE10FC" w14:textId="1C62F33F" w:rsidR="000051D4" w:rsidRDefault="000051D4" w:rsidP="000051D4">
      <w:pPr>
        <w:pStyle w:val="Heading2"/>
      </w:pPr>
      <w:r>
        <w:t>A.3.x</w:t>
      </w:r>
      <w:r>
        <w:tab/>
        <w:t>SRS configuration</w:t>
      </w:r>
    </w:p>
    <w:p w14:paraId="19B5C5C1" w14:textId="7E0FF711" w:rsidR="000051D4" w:rsidRDefault="000051D4" w:rsidP="000051D4">
      <w:pPr>
        <w:pStyle w:val="TH"/>
      </w:pPr>
      <w:r>
        <w:t xml:space="preserve">Table A.3.x-1: </w:t>
      </w:r>
      <w:r w:rsidRPr="000051D4">
        <w:t>Sounding Reference Symbol Configuration</w:t>
      </w:r>
      <w:r>
        <w:t xml:space="preserve"> for SCS=15kHz</w:t>
      </w:r>
    </w:p>
    <w:tbl>
      <w:tblPr>
        <w:tblStyle w:val="Tabellengitternetz1"/>
        <w:tblW w:w="0" w:type="auto"/>
        <w:tblInd w:w="846" w:type="dxa"/>
        <w:tblLook w:val="0600" w:firstRow="0" w:lastRow="0" w:firstColumn="0" w:lastColumn="0" w:noHBand="1" w:noVBand="1"/>
      </w:tblPr>
      <w:tblGrid>
        <w:gridCol w:w="2711"/>
        <w:gridCol w:w="2108"/>
        <w:gridCol w:w="3399"/>
      </w:tblGrid>
      <w:tr w:rsidR="00C255FF" w:rsidRPr="000051D4" w14:paraId="1B7BFA47" w14:textId="77777777" w:rsidTr="00C94EDA">
        <w:trPr>
          <w:trHeight w:val="362"/>
        </w:trPr>
        <w:tc>
          <w:tcPr>
            <w:tcW w:w="2711" w:type="dxa"/>
          </w:tcPr>
          <w:p w14:paraId="2BE5517A" w14:textId="77777777" w:rsidR="00C255FF" w:rsidRPr="000051D4" w:rsidRDefault="00C255FF" w:rsidP="00C94EDA">
            <w:pPr>
              <w:spacing w:after="0"/>
            </w:pPr>
          </w:p>
        </w:tc>
        <w:tc>
          <w:tcPr>
            <w:tcW w:w="2108" w:type="dxa"/>
          </w:tcPr>
          <w:p w14:paraId="177380A0" w14:textId="253C25A2" w:rsidR="00C255FF" w:rsidRPr="000051D4" w:rsidRDefault="009200ED" w:rsidP="00C94EDA">
            <w:pPr>
              <w:spacing w:after="0"/>
              <w:rPr>
                <w:lang w:eastAsia="zh-CN"/>
              </w:rPr>
            </w:pPr>
            <w:r>
              <w:rPr>
                <w:rFonts w:hint="eastAsia"/>
                <w:lang w:eastAsia="zh-CN"/>
              </w:rPr>
              <w:t>S</w:t>
            </w:r>
            <w:r>
              <w:rPr>
                <w:lang w:eastAsia="zh-CN"/>
              </w:rPr>
              <w:t>RS.1 TDD</w:t>
            </w:r>
          </w:p>
        </w:tc>
        <w:tc>
          <w:tcPr>
            <w:tcW w:w="3399" w:type="dxa"/>
          </w:tcPr>
          <w:p w14:paraId="451A42A8" w14:textId="106D4664" w:rsidR="00C255FF" w:rsidRPr="000051D4" w:rsidRDefault="00C255FF" w:rsidP="00C94EDA">
            <w:pPr>
              <w:spacing w:after="0"/>
              <w:rPr>
                <w:lang w:eastAsia="zh-CN"/>
              </w:rPr>
            </w:pPr>
          </w:p>
        </w:tc>
      </w:tr>
      <w:tr w:rsidR="000051D4" w:rsidRPr="000051D4" w14:paraId="39E6BE32" w14:textId="77777777" w:rsidTr="00C94EDA">
        <w:trPr>
          <w:trHeight w:val="362"/>
        </w:trPr>
        <w:tc>
          <w:tcPr>
            <w:tcW w:w="2711" w:type="dxa"/>
            <w:hideMark/>
          </w:tcPr>
          <w:p w14:paraId="55F5134D" w14:textId="77777777" w:rsidR="000051D4" w:rsidRPr="000051D4" w:rsidRDefault="000051D4" w:rsidP="00C94EDA">
            <w:pPr>
              <w:spacing w:after="0"/>
              <w:rPr>
                <w:lang w:val="en-US"/>
              </w:rPr>
            </w:pPr>
            <w:r w:rsidRPr="000051D4">
              <w:t>Field</w:t>
            </w:r>
          </w:p>
        </w:tc>
        <w:tc>
          <w:tcPr>
            <w:tcW w:w="2108" w:type="dxa"/>
            <w:hideMark/>
          </w:tcPr>
          <w:p w14:paraId="35F25DFF" w14:textId="77777777" w:rsidR="000051D4" w:rsidRPr="000051D4" w:rsidRDefault="000051D4" w:rsidP="00C94EDA">
            <w:pPr>
              <w:spacing w:after="0"/>
              <w:rPr>
                <w:lang w:val="en-US"/>
              </w:rPr>
            </w:pPr>
            <w:r w:rsidRPr="000051D4">
              <w:t>Value</w:t>
            </w:r>
          </w:p>
        </w:tc>
        <w:tc>
          <w:tcPr>
            <w:tcW w:w="3399" w:type="dxa"/>
          </w:tcPr>
          <w:p w14:paraId="2E0CBE21" w14:textId="13B29B29" w:rsidR="000051D4" w:rsidRPr="000051D4" w:rsidRDefault="008E418D" w:rsidP="00C94EDA">
            <w:pPr>
              <w:spacing w:after="0"/>
              <w:rPr>
                <w:lang w:val="en-US" w:eastAsia="zh-CN"/>
              </w:rPr>
            </w:pPr>
            <w:r>
              <w:rPr>
                <w:lang w:val="en-US" w:eastAsia="zh-CN"/>
              </w:rPr>
              <w:t>Comment</w:t>
            </w:r>
          </w:p>
        </w:tc>
      </w:tr>
      <w:tr w:rsidR="008C017A" w:rsidRPr="000051D4" w14:paraId="53F58854" w14:textId="77777777" w:rsidTr="00C94EDA">
        <w:trPr>
          <w:trHeight w:val="338"/>
        </w:trPr>
        <w:tc>
          <w:tcPr>
            <w:tcW w:w="2711" w:type="dxa"/>
          </w:tcPr>
          <w:p w14:paraId="67721805" w14:textId="6F8C449C" w:rsidR="008C017A" w:rsidRPr="000051D4" w:rsidRDefault="008C017A" w:rsidP="00C94EDA">
            <w:pPr>
              <w:spacing w:after="0"/>
            </w:pPr>
            <w:r w:rsidRPr="000051D4">
              <w:t>c-SRS</w:t>
            </w:r>
          </w:p>
        </w:tc>
        <w:tc>
          <w:tcPr>
            <w:tcW w:w="2108" w:type="dxa"/>
          </w:tcPr>
          <w:p w14:paraId="1F107577" w14:textId="57984BBE" w:rsidR="008C017A" w:rsidRPr="000051D4" w:rsidRDefault="008C017A" w:rsidP="00C94EDA">
            <w:pPr>
              <w:spacing w:after="0"/>
              <w:rPr>
                <w:lang w:eastAsia="zh-CN"/>
              </w:rPr>
            </w:pPr>
            <w:r>
              <w:rPr>
                <w:rFonts w:hint="eastAsia"/>
                <w:lang w:eastAsia="zh-CN"/>
              </w:rPr>
              <w:t>1</w:t>
            </w:r>
            <w:r>
              <w:rPr>
                <w:lang w:eastAsia="zh-CN"/>
              </w:rPr>
              <w:t>2</w:t>
            </w:r>
          </w:p>
        </w:tc>
        <w:tc>
          <w:tcPr>
            <w:tcW w:w="3399" w:type="dxa"/>
          </w:tcPr>
          <w:p w14:paraId="557711DF" w14:textId="77777777" w:rsidR="008C017A" w:rsidRPr="00C94EDA" w:rsidRDefault="008C017A" w:rsidP="00C94EDA">
            <w:pPr>
              <w:spacing w:after="0"/>
            </w:pPr>
          </w:p>
        </w:tc>
      </w:tr>
      <w:tr w:rsidR="008C017A" w:rsidRPr="000051D4" w14:paraId="1A10C927" w14:textId="77777777" w:rsidTr="00C94EDA">
        <w:trPr>
          <w:trHeight w:val="338"/>
        </w:trPr>
        <w:tc>
          <w:tcPr>
            <w:tcW w:w="2711" w:type="dxa"/>
          </w:tcPr>
          <w:p w14:paraId="4FB8C159" w14:textId="6E6781CB" w:rsidR="008C017A" w:rsidRPr="000051D4" w:rsidRDefault="008C017A" w:rsidP="00C94EDA">
            <w:pPr>
              <w:spacing w:after="0"/>
            </w:pPr>
            <w:r w:rsidRPr="000051D4">
              <w:t>b-SRS</w:t>
            </w:r>
          </w:p>
        </w:tc>
        <w:tc>
          <w:tcPr>
            <w:tcW w:w="2108" w:type="dxa"/>
          </w:tcPr>
          <w:p w14:paraId="7DDE6405" w14:textId="089EA8B8" w:rsidR="008C017A" w:rsidRPr="000051D4" w:rsidRDefault="008C017A" w:rsidP="00C94EDA">
            <w:pPr>
              <w:spacing w:after="0"/>
              <w:rPr>
                <w:lang w:eastAsia="zh-CN"/>
              </w:rPr>
            </w:pPr>
            <w:r>
              <w:rPr>
                <w:rFonts w:hint="eastAsia"/>
                <w:lang w:eastAsia="zh-CN"/>
              </w:rPr>
              <w:t>0</w:t>
            </w:r>
          </w:p>
        </w:tc>
        <w:tc>
          <w:tcPr>
            <w:tcW w:w="3399" w:type="dxa"/>
          </w:tcPr>
          <w:p w14:paraId="57B01B36" w14:textId="77777777" w:rsidR="008C017A" w:rsidRPr="00C94EDA" w:rsidRDefault="008C017A" w:rsidP="00C94EDA">
            <w:pPr>
              <w:spacing w:after="0"/>
            </w:pPr>
          </w:p>
        </w:tc>
      </w:tr>
      <w:tr w:rsidR="008C017A" w:rsidRPr="000051D4" w14:paraId="066AA47B" w14:textId="77777777" w:rsidTr="00C94EDA">
        <w:trPr>
          <w:trHeight w:val="338"/>
        </w:trPr>
        <w:tc>
          <w:tcPr>
            <w:tcW w:w="2711" w:type="dxa"/>
          </w:tcPr>
          <w:p w14:paraId="1299B17D" w14:textId="6DBE1E73" w:rsidR="008C017A" w:rsidRPr="000051D4" w:rsidRDefault="008C017A" w:rsidP="00C94EDA">
            <w:pPr>
              <w:spacing w:after="0"/>
            </w:pPr>
            <w:r w:rsidRPr="000051D4">
              <w:t>b-hop</w:t>
            </w:r>
          </w:p>
        </w:tc>
        <w:tc>
          <w:tcPr>
            <w:tcW w:w="2108" w:type="dxa"/>
          </w:tcPr>
          <w:p w14:paraId="2D3AB418" w14:textId="49BB5583" w:rsidR="008C017A" w:rsidRPr="000051D4" w:rsidRDefault="008C017A" w:rsidP="00C94EDA">
            <w:pPr>
              <w:spacing w:after="0"/>
              <w:rPr>
                <w:lang w:eastAsia="zh-CN"/>
              </w:rPr>
            </w:pPr>
            <w:r>
              <w:rPr>
                <w:rFonts w:hint="eastAsia"/>
                <w:lang w:eastAsia="zh-CN"/>
              </w:rPr>
              <w:t>0</w:t>
            </w:r>
          </w:p>
        </w:tc>
        <w:tc>
          <w:tcPr>
            <w:tcW w:w="3399" w:type="dxa"/>
          </w:tcPr>
          <w:p w14:paraId="401BD296" w14:textId="664D4AC2" w:rsidR="008C017A" w:rsidRPr="00C94EDA" w:rsidRDefault="008C017A" w:rsidP="00C94EDA">
            <w:pPr>
              <w:spacing w:after="0"/>
            </w:pPr>
            <w:r w:rsidRPr="008E418D">
              <w:t>Frequency hopping is disabled </w:t>
            </w:r>
          </w:p>
        </w:tc>
      </w:tr>
      <w:tr w:rsidR="008C017A" w:rsidRPr="000051D4" w14:paraId="1A40063E" w14:textId="77777777" w:rsidTr="00FC6D4B">
        <w:trPr>
          <w:trHeight w:val="154"/>
        </w:trPr>
        <w:tc>
          <w:tcPr>
            <w:tcW w:w="2711" w:type="dxa"/>
            <w:hideMark/>
          </w:tcPr>
          <w:p w14:paraId="5607383A" w14:textId="77777777" w:rsidR="008C017A" w:rsidRPr="000051D4" w:rsidRDefault="008C017A" w:rsidP="00FC6D4B">
            <w:pPr>
              <w:spacing w:after="0"/>
              <w:rPr>
                <w:lang w:val="en-US"/>
              </w:rPr>
            </w:pPr>
            <w:proofErr w:type="spellStart"/>
            <w:r w:rsidRPr="000051D4">
              <w:t>groupOrSequenceHopping</w:t>
            </w:r>
            <w:proofErr w:type="spellEnd"/>
          </w:p>
        </w:tc>
        <w:tc>
          <w:tcPr>
            <w:tcW w:w="2108" w:type="dxa"/>
            <w:hideMark/>
          </w:tcPr>
          <w:p w14:paraId="6E04E56B" w14:textId="77777777" w:rsidR="008C017A" w:rsidRPr="000051D4" w:rsidRDefault="008C017A" w:rsidP="00FC6D4B">
            <w:pPr>
              <w:spacing w:after="0"/>
              <w:rPr>
                <w:lang w:val="en-US"/>
              </w:rPr>
            </w:pPr>
            <w:r w:rsidRPr="000051D4">
              <w:t>neither</w:t>
            </w:r>
          </w:p>
        </w:tc>
        <w:tc>
          <w:tcPr>
            <w:tcW w:w="3399" w:type="dxa"/>
          </w:tcPr>
          <w:p w14:paraId="4CE22205" w14:textId="77777777" w:rsidR="008C017A" w:rsidRPr="00C94EDA" w:rsidRDefault="008C017A" w:rsidP="00FC6D4B">
            <w:pPr>
              <w:spacing w:after="0"/>
              <w:rPr>
                <w:lang w:val="en-US"/>
              </w:rPr>
            </w:pPr>
            <w:r w:rsidRPr="00C94EDA">
              <w:t>No group or sequence hopping</w:t>
            </w:r>
          </w:p>
        </w:tc>
      </w:tr>
      <w:tr w:rsidR="008C017A" w:rsidRPr="000051D4" w14:paraId="155D4F07" w14:textId="77777777" w:rsidTr="004D26B6">
        <w:trPr>
          <w:trHeight w:val="338"/>
        </w:trPr>
        <w:tc>
          <w:tcPr>
            <w:tcW w:w="2711" w:type="dxa"/>
            <w:hideMark/>
          </w:tcPr>
          <w:p w14:paraId="4D75BA58" w14:textId="77777777" w:rsidR="008C017A" w:rsidRPr="000051D4" w:rsidRDefault="008C017A" w:rsidP="004D26B6">
            <w:pPr>
              <w:spacing w:after="0"/>
              <w:rPr>
                <w:lang w:val="en-US"/>
              </w:rPr>
            </w:pPr>
            <w:proofErr w:type="spellStart"/>
            <w:r w:rsidRPr="000051D4">
              <w:t>freqDomainPosition</w:t>
            </w:r>
            <w:proofErr w:type="spellEnd"/>
          </w:p>
        </w:tc>
        <w:tc>
          <w:tcPr>
            <w:tcW w:w="2108" w:type="dxa"/>
            <w:hideMark/>
          </w:tcPr>
          <w:p w14:paraId="387A9537" w14:textId="77777777" w:rsidR="008C017A" w:rsidRPr="000051D4" w:rsidRDefault="008C017A" w:rsidP="004D26B6">
            <w:pPr>
              <w:spacing w:after="0"/>
              <w:rPr>
                <w:lang w:val="en-US"/>
              </w:rPr>
            </w:pPr>
            <w:r w:rsidRPr="000051D4">
              <w:t>0</w:t>
            </w:r>
          </w:p>
        </w:tc>
        <w:tc>
          <w:tcPr>
            <w:tcW w:w="3399" w:type="dxa"/>
          </w:tcPr>
          <w:p w14:paraId="51BB3140" w14:textId="77777777" w:rsidR="008C017A" w:rsidRPr="00C94EDA" w:rsidRDefault="008C017A" w:rsidP="004D26B6">
            <w:pPr>
              <w:spacing w:after="0"/>
              <w:rPr>
                <w:lang w:val="en-US"/>
              </w:rPr>
            </w:pPr>
            <w:r w:rsidRPr="00C94EDA">
              <w:t>Frequency domain position of SRS</w:t>
            </w:r>
          </w:p>
        </w:tc>
      </w:tr>
      <w:tr w:rsidR="00C94EDA" w:rsidRPr="000051D4" w14:paraId="26C1423E" w14:textId="77777777" w:rsidTr="00C94EDA">
        <w:trPr>
          <w:trHeight w:val="219"/>
        </w:trPr>
        <w:tc>
          <w:tcPr>
            <w:tcW w:w="2711" w:type="dxa"/>
            <w:hideMark/>
          </w:tcPr>
          <w:p w14:paraId="590F2BDE" w14:textId="77777777" w:rsidR="00C94EDA" w:rsidRPr="000051D4" w:rsidRDefault="00C94EDA" w:rsidP="00C94EDA">
            <w:pPr>
              <w:spacing w:after="0"/>
              <w:rPr>
                <w:lang w:val="en-US"/>
              </w:rPr>
            </w:pPr>
            <w:proofErr w:type="spellStart"/>
            <w:r w:rsidRPr="000051D4">
              <w:t>freqDomainShift</w:t>
            </w:r>
            <w:proofErr w:type="spellEnd"/>
          </w:p>
        </w:tc>
        <w:tc>
          <w:tcPr>
            <w:tcW w:w="2108" w:type="dxa"/>
            <w:hideMark/>
          </w:tcPr>
          <w:p w14:paraId="3612C222" w14:textId="27F6C8A7" w:rsidR="00C94EDA" w:rsidRPr="000051D4" w:rsidRDefault="00C94EDA" w:rsidP="00C94EDA">
            <w:pPr>
              <w:spacing w:after="0"/>
              <w:rPr>
                <w:lang w:val="en-US"/>
              </w:rPr>
            </w:pPr>
            <w:r w:rsidRPr="000051D4">
              <w:t>0</w:t>
            </w:r>
          </w:p>
        </w:tc>
        <w:tc>
          <w:tcPr>
            <w:tcW w:w="3399" w:type="dxa"/>
          </w:tcPr>
          <w:p w14:paraId="08AE6E11" w14:textId="673DCB82" w:rsidR="00C94EDA" w:rsidRPr="00C94EDA" w:rsidRDefault="00C94EDA" w:rsidP="00C94EDA">
            <w:pPr>
              <w:spacing w:after="0"/>
              <w:rPr>
                <w:lang w:val="en-US"/>
              </w:rPr>
            </w:pPr>
            <w:r w:rsidRPr="00C94EDA">
              <w:t> </w:t>
            </w:r>
          </w:p>
        </w:tc>
      </w:tr>
      <w:tr w:rsidR="00C94EDA" w:rsidRPr="000051D4" w14:paraId="2FD84F7E" w14:textId="77777777" w:rsidTr="00C94EDA">
        <w:trPr>
          <w:trHeight w:val="338"/>
        </w:trPr>
        <w:tc>
          <w:tcPr>
            <w:tcW w:w="2711" w:type="dxa"/>
            <w:hideMark/>
          </w:tcPr>
          <w:p w14:paraId="37609ADA" w14:textId="77777777" w:rsidR="00C94EDA" w:rsidRDefault="00C94EDA" w:rsidP="00C94EDA">
            <w:pPr>
              <w:spacing w:after="0"/>
            </w:pPr>
            <w:proofErr w:type="spellStart"/>
            <w:r w:rsidRPr="000051D4">
              <w:t>pathlossReferenceRS</w:t>
            </w:r>
            <w:proofErr w:type="spellEnd"/>
          </w:p>
          <w:p w14:paraId="033F2CE5" w14:textId="08E18ADF" w:rsidR="00C94EDA" w:rsidRPr="000051D4" w:rsidRDefault="00C94EDA" w:rsidP="00C94EDA">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29AA0F81" w14:textId="4F9931F3" w:rsidR="00C94EDA" w:rsidRPr="000051D4" w:rsidRDefault="00C94EDA" w:rsidP="00C94EDA">
            <w:pPr>
              <w:spacing w:after="0"/>
              <w:rPr>
                <w:lang w:val="en-US"/>
              </w:rPr>
            </w:pPr>
            <w:r w:rsidRPr="000051D4">
              <w:t>0</w:t>
            </w:r>
          </w:p>
        </w:tc>
        <w:tc>
          <w:tcPr>
            <w:tcW w:w="3399" w:type="dxa"/>
          </w:tcPr>
          <w:p w14:paraId="7C21982F" w14:textId="6B8C7FC3" w:rsidR="00C94EDA" w:rsidRPr="00C94EDA" w:rsidRDefault="00C94EDA" w:rsidP="00C94EDA">
            <w:pPr>
              <w:spacing w:after="0"/>
              <w:rPr>
                <w:lang w:val="en-US"/>
              </w:rPr>
            </w:pPr>
            <w:r w:rsidRPr="00C94EDA">
              <w:t>SSB #0 is used for SRS path loss estimation</w:t>
            </w:r>
          </w:p>
        </w:tc>
      </w:tr>
      <w:tr w:rsidR="00C94EDA" w:rsidRPr="000051D4" w14:paraId="26568E37" w14:textId="77777777" w:rsidTr="00C94EDA">
        <w:trPr>
          <w:trHeight w:val="179"/>
        </w:trPr>
        <w:tc>
          <w:tcPr>
            <w:tcW w:w="2711" w:type="dxa"/>
            <w:hideMark/>
          </w:tcPr>
          <w:p w14:paraId="186E578A" w14:textId="77777777" w:rsidR="00C94EDA" w:rsidRPr="000051D4" w:rsidRDefault="00C94EDA" w:rsidP="00C94EDA">
            <w:pPr>
              <w:spacing w:after="0"/>
              <w:rPr>
                <w:lang w:val="en-US"/>
              </w:rPr>
            </w:pPr>
            <w:r w:rsidRPr="000051D4">
              <w:t>usage</w:t>
            </w:r>
          </w:p>
        </w:tc>
        <w:tc>
          <w:tcPr>
            <w:tcW w:w="2108" w:type="dxa"/>
            <w:hideMark/>
          </w:tcPr>
          <w:p w14:paraId="5C20F68A" w14:textId="329CA966" w:rsidR="00C94EDA" w:rsidRPr="000051D4" w:rsidRDefault="00C94EDA" w:rsidP="00C94EDA">
            <w:pPr>
              <w:spacing w:after="0"/>
              <w:rPr>
                <w:lang w:val="en-US"/>
              </w:rPr>
            </w:pPr>
            <w:r w:rsidRPr="000051D4">
              <w:rPr>
                <w:lang w:val="en-US"/>
              </w:rPr>
              <w:t>Codebook</w:t>
            </w:r>
          </w:p>
        </w:tc>
        <w:tc>
          <w:tcPr>
            <w:tcW w:w="3399" w:type="dxa"/>
          </w:tcPr>
          <w:p w14:paraId="779EE8D1" w14:textId="080E395B" w:rsidR="00C94EDA" w:rsidRPr="00C94EDA" w:rsidRDefault="00C94EDA" w:rsidP="00C94EDA">
            <w:pPr>
              <w:spacing w:after="0"/>
              <w:rPr>
                <w:lang w:val="en-US"/>
              </w:rPr>
            </w:pPr>
            <w:r w:rsidRPr="00C94EDA">
              <w:t>Codebook based UL transmission</w:t>
            </w:r>
          </w:p>
        </w:tc>
      </w:tr>
      <w:tr w:rsidR="00C94EDA" w:rsidRPr="000051D4" w14:paraId="13C5A6F9" w14:textId="77777777" w:rsidTr="00C94EDA">
        <w:trPr>
          <w:trHeight w:val="270"/>
        </w:trPr>
        <w:tc>
          <w:tcPr>
            <w:tcW w:w="2711" w:type="dxa"/>
            <w:hideMark/>
          </w:tcPr>
          <w:p w14:paraId="619AAA39" w14:textId="77777777" w:rsidR="00C94EDA" w:rsidRPr="000051D4" w:rsidRDefault="00C94EDA" w:rsidP="00C94EDA">
            <w:pPr>
              <w:spacing w:after="0"/>
              <w:rPr>
                <w:lang w:val="en-US"/>
              </w:rPr>
            </w:pPr>
            <w:proofErr w:type="spellStart"/>
            <w:r w:rsidRPr="000051D4">
              <w:t>startPosition</w:t>
            </w:r>
            <w:proofErr w:type="spellEnd"/>
          </w:p>
        </w:tc>
        <w:tc>
          <w:tcPr>
            <w:tcW w:w="2108" w:type="dxa"/>
            <w:hideMark/>
          </w:tcPr>
          <w:p w14:paraId="0581292C" w14:textId="3F1B8B1E" w:rsidR="00C94EDA" w:rsidRPr="000051D4" w:rsidRDefault="00C94EDA" w:rsidP="00C94EDA">
            <w:pPr>
              <w:spacing w:after="0"/>
              <w:rPr>
                <w:lang w:val="en-US"/>
              </w:rPr>
            </w:pPr>
            <w:r w:rsidRPr="000051D4">
              <w:rPr>
                <w:lang w:val="en-US"/>
              </w:rPr>
              <w:t>0</w:t>
            </w:r>
          </w:p>
        </w:tc>
        <w:tc>
          <w:tcPr>
            <w:tcW w:w="3399" w:type="dxa"/>
          </w:tcPr>
          <w:p w14:paraId="47153601" w14:textId="5E221BC7" w:rsidR="00C94EDA" w:rsidRPr="00C94EDA" w:rsidRDefault="00C94EDA" w:rsidP="00C94EDA">
            <w:pPr>
              <w:spacing w:after="0"/>
              <w:rPr>
                <w:lang w:val="en-US"/>
              </w:rPr>
            </w:pPr>
            <w:proofErr w:type="spellStart"/>
            <w:r w:rsidRPr="00C94EDA">
              <w:t>resourceMapping</w:t>
            </w:r>
            <w:proofErr w:type="spellEnd"/>
            <w:r w:rsidRPr="00C94EDA">
              <w:t xml:space="preserve"> setting</w:t>
            </w:r>
          </w:p>
        </w:tc>
      </w:tr>
      <w:tr w:rsidR="00C94EDA" w:rsidRPr="000051D4" w14:paraId="0F53D154" w14:textId="77777777" w:rsidTr="00C94EDA">
        <w:trPr>
          <w:trHeight w:val="190"/>
        </w:trPr>
        <w:tc>
          <w:tcPr>
            <w:tcW w:w="2711" w:type="dxa"/>
            <w:hideMark/>
          </w:tcPr>
          <w:p w14:paraId="20A3536F" w14:textId="77777777" w:rsidR="00C94EDA" w:rsidRPr="000051D4" w:rsidRDefault="00C94EDA" w:rsidP="00C94EDA">
            <w:pPr>
              <w:spacing w:after="0"/>
              <w:rPr>
                <w:lang w:val="en-US"/>
              </w:rPr>
            </w:pPr>
            <w:proofErr w:type="spellStart"/>
            <w:r w:rsidRPr="000051D4">
              <w:t>nrofSymbols</w:t>
            </w:r>
            <w:proofErr w:type="spellEnd"/>
          </w:p>
        </w:tc>
        <w:tc>
          <w:tcPr>
            <w:tcW w:w="2108" w:type="dxa"/>
            <w:hideMark/>
          </w:tcPr>
          <w:p w14:paraId="34C48CE9" w14:textId="45A10A50" w:rsidR="00C94EDA" w:rsidRPr="000051D4" w:rsidRDefault="00C94EDA" w:rsidP="00C94EDA">
            <w:pPr>
              <w:spacing w:after="0"/>
              <w:rPr>
                <w:lang w:val="en-US"/>
              </w:rPr>
            </w:pPr>
            <w:r>
              <w:t>4</w:t>
            </w:r>
          </w:p>
        </w:tc>
        <w:tc>
          <w:tcPr>
            <w:tcW w:w="3399" w:type="dxa"/>
          </w:tcPr>
          <w:p w14:paraId="735E9A56" w14:textId="5CD0D9A8" w:rsidR="00C94EDA" w:rsidRPr="00C94EDA" w:rsidRDefault="00C94EDA" w:rsidP="00C94EDA">
            <w:pPr>
              <w:spacing w:after="0"/>
              <w:rPr>
                <w:lang w:val="en-US"/>
              </w:rPr>
            </w:pPr>
          </w:p>
        </w:tc>
      </w:tr>
      <w:tr w:rsidR="00C94EDA" w:rsidRPr="000051D4" w14:paraId="0958297A" w14:textId="77777777" w:rsidTr="00C94EDA">
        <w:trPr>
          <w:trHeight w:val="137"/>
        </w:trPr>
        <w:tc>
          <w:tcPr>
            <w:tcW w:w="2711" w:type="dxa"/>
            <w:hideMark/>
          </w:tcPr>
          <w:p w14:paraId="1D922F34" w14:textId="77777777" w:rsidR="00C94EDA" w:rsidRPr="000051D4" w:rsidRDefault="00C94EDA" w:rsidP="00C94EDA">
            <w:pPr>
              <w:spacing w:after="0"/>
              <w:rPr>
                <w:lang w:val="en-US"/>
              </w:rPr>
            </w:pPr>
            <w:proofErr w:type="spellStart"/>
            <w:r w:rsidRPr="000051D4">
              <w:t>repetitionFactor</w:t>
            </w:r>
            <w:proofErr w:type="spellEnd"/>
          </w:p>
        </w:tc>
        <w:tc>
          <w:tcPr>
            <w:tcW w:w="2108" w:type="dxa"/>
            <w:hideMark/>
          </w:tcPr>
          <w:p w14:paraId="0C298D66" w14:textId="1EB4C84E" w:rsidR="00C94EDA" w:rsidRPr="000051D4" w:rsidRDefault="00C94EDA" w:rsidP="00C94EDA">
            <w:pPr>
              <w:spacing w:after="0"/>
              <w:rPr>
                <w:lang w:val="en-US"/>
              </w:rPr>
            </w:pPr>
            <w:r w:rsidRPr="000051D4">
              <w:rPr>
                <w:lang w:val="en-US"/>
              </w:rPr>
              <w:t>n1</w:t>
            </w:r>
          </w:p>
        </w:tc>
        <w:tc>
          <w:tcPr>
            <w:tcW w:w="3399" w:type="dxa"/>
          </w:tcPr>
          <w:p w14:paraId="31223BAD" w14:textId="206991F0" w:rsidR="00C94EDA" w:rsidRPr="00C94EDA" w:rsidRDefault="00C94EDA" w:rsidP="00C94EDA">
            <w:pPr>
              <w:spacing w:after="0"/>
              <w:rPr>
                <w:lang w:val="en-US"/>
              </w:rPr>
            </w:pPr>
            <w:r w:rsidRPr="00C94EDA">
              <w:t>without repetition.</w:t>
            </w:r>
          </w:p>
        </w:tc>
      </w:tr>
      <w:tr w:rsidR="008E418D" w:rsidRPr="000051D4" w14:paraId="6BAD07FA" w14:textId="77777777" w:rsidTr="00604412">
        <w:trPr>
          <w:trHeight w:val="64"/>
        </w:trPr>
        <w:tc>
          <w:tcPr>
            <w:tcW w:w="2711" w:type="dxa"/>
            <w:hideMark/>
          </w:tcPr>
          <w:p w14:paraId="5ACB4940" w14:textId="77777777" w:rsidR="008E418D" w:rsidRPr="000051D4" w:rsidRDefault="008E418D" w:rsidP="00604412">
            <w:pPr>
              <w:spacing w:after="0"/>
              <w:rPr>
                <w:lang w:val="en-US"/>
              </w:rPr>
            </w:pPr>
            <w:proofErr w:type="spellStart"/>
            <w:r w:rsidRPr="000051D4">
              <w:t>transmissionComb</w:t>
            </w:r>
            <w:proofErr w:type="spellEnd"/>
          </w:p>
        </w:tc>
        <w:tc>
          <w:tcPr>
            <w:tcW w:w="2108" w:type="dxa"/>
            <w:hideMark/>
          </w:tcPr>
          <w:p w14:paraId="43C61436" w14:textId="77777777" w:rsidR="008E418D" w:rsidRPr="000051D4" w:rsidRDefault="008E418D" w:rsidP="00604412">
            <w:pPr>
              <w:spacing w:after="0"/>
              <w:rPr>
                <w:lang w:val="en-US" w:eastAsia="zh-CN"/>
              </w:rPr>
            </w:pPr>
            <w:r>
              <w:rPr>
                <w:lang w:val="en-US" w:eastAsia="zh-CN"/>
              </w:rPr>
              <w:t>n2</w:t>
            </w:r>
          </w:p>
        </w:tc>
        <w:tc>
          <w:tcPr>
            <w:tcW w:w="3399" w:type="dxa"/>
          </w:tcPr>
          <w:p w14:paraId="21022E0A" w14:textId="77777777" w:rsidR="008E418D" w:rsidRPr="00C94EDA" w:rsidRDefault="008E418D" w:rsidP="00604412">
            <w:pPr>
              <w:spacing w:after="0"/>
              <w:rPr>
                <w:lang w:val="en-US"/>
              </w:rPr>
            </w:pPr>
          </w:p>
        </w:tc>
      </w:tr>
      <w:tr w:rsidR="00C94EDA" w:rsidRPr="000051D4" w14:paraId="1488D23E" w14:textId="77777777" w:rsidTr="00C94EDA">
        <w:trPr>
          <w:trHeight w:val="214"/>
        </w:trPr>
        <w:tc>
          <w:tcPr>
            <w:tcW w:w="2711" w:type="dxa"/>
            <w:hideMark/>
          </w:tcPr>
          <w:p w14:paraId="163BE7B1" w14:textId="77777777" w:rsidR="00C94EDA" w:rsidRPr="000051D4" w:rsidRDefault="00C94EDA" w:rsidP="00C94EDA">
            <w:pPr>
              <w:spacing w:after="0"/>
              <w:rPr>
                <w:lang w:val="en-US"/>
              </w:rPr>
            </w:pPr>
            <w:r w:rsidRPr="000051D4">
              <w:t>combOffset-n2</w:t>
            </w:r>
          </w:p>
        </w:tc>
        <w:tc>
          <w:tcPr>
            <w:tcW w:w="2108" w:type="dxa"/>
            <w:hideMark/>
          </w:tcPr>
          <w:p w14:paraId="133437E3" w14:textId="2838F260" w:rsidR="00C94EDA" w:rsidRPr="000051D4" w:rsidRDefault="00C94EDA" w:rsidP="00C94EDA">
            <w:pPr>
              <w:spacing w:after="0"/>
              <w:rPr>
                <w:lang w:val="en-US"/>
              </w:rPr>
            </w:pPr>
            <w:r>
              <w:t>0</w:t>
            </w:r>
          </w:p>
        </w:tc>
        <w:tc>
          <w:tcPr>
            <w:tcW w:w="3399" w:type="dxa"/>
          </w:tcPr>
          <w:p w14:paraId="5550B6FC" w14:textId="0D105CD6" w:rsidR="00C94EDA" w:rsidRPr="00C94EDA" w:rsidRDefault="00C94EDA" w:rsidP="00C94EDA">
            <w:pPr>
              <w:spacing w:after="0"/>
              <w:rPr>
                <w:lang w:val="en-US"/>
              </w:rPr>
            </w:pPr>
            <w:proofErr w:type="spellStart"/>
            <w:r w:rsidRPr="00C94EDA">
              <w:t>transmissionComb</w:t>
            </w:r>
            <w:proofErr w:type="spellEnd"/>
            <w:r w:rsidRPr="00C94EDA">
              <w:t xml:space="preserve"> setting</w:t>
            </w:r>
          </w:p>
        </w:tc>
      </w:tr>
      <w:tr w:rsidR="00C94EDA" w:rsidRPr="000051D4" w14:paraId="32DAB711" w14:textId="77777777" w:rsidTr="00C94EDA">
        <w:trPr>
          <w:trHeight w:val="147"/>
        </w:trPr>
        <w:tc>
          <w:tcPr>
            <w:tcW w:w="2711" w:type="dxa"/>
            <w:hideMark/>
          </w:tcPr>
          <w:p w14:paraId="5FF64F31" w14:textId="77777777" w:rsidR="00C94EDA" w:rsidRPr="000051D4" w:rsidRDefault="00C94EDA" w:rsidP="00C94EDA">
            <w:pPr>
              <w:spacing w:after="0"/>
              <w:rPr>
                <w:lang w:val="en-US"/>
              </w:rPr>
            </w:pPr>
            <w:r w:rsidRPr="000051D4">
              <w:t>cyclicShift-n2</w:t>
            </w:r>
          </w:p>
        </w:tc>
        <w:tc>
          <w:tcPr>
            <w:tcW w:w="2108" w:type="dxa"/>
            <w:hideMark/>
          </w:tcPr>
          <w:p w14:paraId="0748ED43" w14:textId="187519FA" w:rsidR="00C94EDA" w:rsidRPr="000051D4" w:rsidRDefault="00C94EDA" w:rsidP="00C94EDA">
            <w:pPr>
              <w:spacing w:after="0"/>
              <w:rPr>
                <w:lang w:val="en-US"/>
              </w:rPr>
            </w:pPr>
            <w:r w:rsidRPr="000051D4">
              <w:t>0</w:t>
            </w:r>
          </w:p>
        </w:tc>
        <w:tc>
          <w:tcPr>
            <w:tcW w:w="3399" w:type="dxa"/>
          </w:tcPr>
          <w:p w14:paraId="13C2CA61" w14:textId="47C63D82" w:rsidR="00C94EDA" w:rsidRPr="00C94EDA" w:rsidRDefault="00C94EDA" w:rsidP="00C94EDA">
            <w:pPr>
              <w:spacing w:after="0"/>
              <w:rPr>
                <w:lang w:val="en-US"/>
              </w:rPr>
            </w:pPr>
            <w:r w:rsidRPr="00C94EDA">
              <w:t> </w:t>
            </w:r>
          </w:p>
        </w:tc>
      </w:tr>
      <w:tr w:rsidR="00C94EDA" w:rsidRPr="000051D4" w14:paraId="5F3CEE06" w14:textId="77777777" w:rsidTr="00C94EDA">
        <w:trPr>
          <w:trHeight w:val="365"/>
        </w:trPr>
        <w:tc>
          <w:tcPr>
            <w:tcW w:w="2711" w:type="dxa"/>
            <w:hideMark/>
          </w:tcPr>
          <w:p w14:paraId="0BADDA20" w14:textId="77777777" w:rsidR="00C94EDA" w:rsidRPr="000051D4" w:rsidRDefault="00C94EDA" w:rsidP="00C94EDA">
            <w:pPr>
              <w:spacing w:after="0"/>
              <w:rPr>
                <w:lang w:val="en-US"/>
              </w:rPr>
            </w:pPr>
            <w:proofErr w:type="spellStart"/>
            <w:r w:rsidRPr="000051D4">
              <w:t>nrofSRS</w:t>
            </w:r>
            <w:proofErr w:type="spellEnd"/>
            <w:r w:rsidRPr="000051D4">
              <w:t>-Ports</w:t>
            </w:r>
          </w:p>
        </w:tc>
        <w:tc>
          <w:tcPr>
            <w:tcW w:w="2108" w:type="dxa"/>
            <w:hideMark/>
          </w:tcPr>
          <w:p w14:paraId="2795B406" w14:textId="5F7243CA" w:rsidR="00C94EDA" w:rsidRPr="000051D4" w:rsidRDefault="00C94EDA" w:rsidP="00C94EDA">
            <w:pPr>
              <w:spacing w:after="0"/>
              <w:rPr>
                <w:lang w:val="en-US"/>
              </w:rPr>
            </w:pPr>
            <w:r w:rsidRPr="000051D4">
              <w:t>port1</w:t>
            </w:r>
          </w:p>
        </w:tc>
        <w:tc>
          <w:tcPr>
            <w:tcW w:w="3399" w:type="dxa"/>
          </w:tcPr>
          <w:p w14:paraId="35281F13" w14:textId="1B326DCF" w:rsidR="00C94EDA" w:rsidRPr="00C94EDA" w:rsidRDefault="00C94EDA" w:rsidP="00C94EDA">
            <w:pPr>
              <w:spacing w:after="0"/>
              <w:rPr>
                <w:lang w:val="en-US"/>
              </w:rPr>
            </w:pPr>
            <w:r w:rsidRPr="00C94EDA">
              <w:t>Number of antenna ports used for SRS transmission</w:t>
            </w:r>
          </w:p>
        </w:tc>
      </w:tr>
      <w:tr w:rsidR="00C94EDA" w:rsidRPr="000051D4" w14:paraId="666CEB7B" w14:textId="77777777" w:rsidTr="00C94EDA">
        <w:trPr>
          <w:trHeight w:val="77"/>
        </w:trPr>
        <w:tc>
          <w:tcPr>
            <w:tcW w:w="2711" w:type="dxa"/>
            <w:hideMark/>
          </w:tcPr>
          <w:p w14:paraId="71421289" w14:textId="77777777" w:rsidR="00C94EDA" w:rsidRPr="000051D4" w:rsidRDefault="00C94EDA" w:rsidP="00C94EDA">
            <w:pPr>
              <w:spacing w:after="0"/>
              <w:rPr>
                <w:lang w:val="en-US"/>
              </w:rPr>
            </w:pPr>
            <w:proofErr w:type="spellStart"/>
            <w:r w:rsidRPr="000051D4">
              <w:t>resourceType</w:t>
            </w:r>
            <w:proofErr w:type="spellEnd"/>
          </w:p>
        </w:tc>
        <w:tc>
          <w:tcPr>
            <w:tcW w:w="2108" w:type="dxa"/>
            <w:hideMark/>
          </w:tcPr>
          <w:p w14:paraId="0ECE17E5" w14:textId="3D9F9086" w:rsidR="00C94EDA" w:rsidRPr="000051D4" w:rsidRDefault="00C94EDA" w:rsidP="00C94EDA">
            <w:pPr>
              <w:spacing w:after="0"/>
              <w:rPr>
                <w:lang w:val="en-US"/>
              </w:rPr>
            </w:pPr>
            <w:r w:rsidRPr="000051D4">
              <w:t>Periodic</w:t>
            </w:r>
          </w:p>
        </w:tc>
        <w:tc>
          <w:tcPr>
            <w:tcW w:w="3399" w:type="dxa"/>
          </w:tcPr>
          <w:p w14:paraId="13776511" w14:textId="1F445452" w:rsidR="00C94EDA" w:rsidRPr="00C94EDA" w:rsidRDefault="00C94EDA" w:rsidP="00C94EDA">
            <w:pPr>
              <w:spacing w:after="0"/>
              <w:rPr>
                <w:lang w:val="en-US"/>
              </w:rPr>
            </w:pPr>
          </w:p>
        </w:tc>
      </w:tr>
      <w:tr w:rsidR="00C94EDA" w:rsidRPr="000051D4" w14:paraId="5B1DEB93" w14:textId="77777777" w:rsidTr="00C94EDA">
        <w:trPr>
          <w:trHeight w:val="124"/>
        </w:trPr>
        <w:tc>
          <w:tcPr>
            <w:tcW w:w="2711" w:type="dxa"/>
            <w:hideMark/>
          </w:tcPr>
          <w:p w14:paraId="7B92B143" w14:textId="77777777" w:rsidR="00C94EDA" w:rsidRPr="000051D4" w:rsidRDefault="00C94EDA" w:rsidP="00C94EDA">
            <w:pPr>
              <w:spacing w:after="0"/>
              <w:rPr>
                <w:lang w:val="en-US"/>
              </w:rPr>
            </w:pPr>
            <w:proofErr w:type="spellStart"/>
            <w:r w:rsidRPr="000051D4">
              <w:t>periodicityAndOffset</w:t>
            </w:r>
            <w:proofErr w:type="spellEnd"/>
            <w:r w:rsidRPr="000051D4">
              <w:t>-p</w:t>
            </w:r>
          </w:p>
        </w:tc>
        <w:tc>
          <w:tcPr>
            <w:tcW w:w="2108" w:type="dxa"/>
            <w:hideMark/>
          </w:tcPr>
          <w:p w14:paraId="45A7408A" w14:textId="42442883" w:rsidR="00C94EDA" w:rsidRPr="000051D4" w:rsidRDefault="007E378B" w:rsidP="00C94EDA">
            <w:pPr>
              <w:spacing w:after="0"/>
              <w:rPr>
                <w:lang w:val="en-US"/>
              </w:rPr>
            </w:pPr>
            <w:r>
              <w:t>s</w:t>
            </w:r>
            <w:r w:rsidR="00C94EDA">
              <w:t>l</w:t>
            </w:r>
            <w:r w:rsidR="008C017A">
              <w:t>40, 2</w:t>
            </w:r>
          </w:p>
        </w:tc>
        <w:tc>
          <w:tcPr>
            <w:tcW w:w="3399" w:type="dxa"/>
          </w:tcPr>
          <w:p w14:paraId="3C63C8DF" w14:textId="7458837F" w:rsidR="00C94EDA" w:rsidRPr="00C94EDA" w:rsidRDefault="008C017A" w:rsidP="00C94EDA">
            <w:pPr>
              <w:spacing w:after="0"/>
              <w:rPr>
                <w:lang w:val="en-US"/>
              </w:rPr>
            </w:pPr>
            <w:r>
              <w:rPr>
                <w:lang w:val="en-US"/>
              </w:rPr>
              <w:t>SRS transmission periodicity is 40ms</w:t>
            </w:r>
          </w:p>
        </w:tc>
      </w:tr>
    </w:tbl>
    <w:p w14:paraId="7DB159F6" w14:textId="17D52071" w:rsidR="007E378B" w:rsidRDefault="007E378B" w:rsidP="00B823CA">
      <w:pPr>
        <w:spacing w:before="240" w:after="0"/>
        <w:rPr>
          <w:sz w:val="22"/>
          <w:szCs w:val="22"/>
        </w:rPr>
      </w:pPr>
    </w:p>
    <w:p w14:paraId="2326E96B" w14:textId="1E8D6209" w:rsidR="007E378B" w:rsidRDefault="007E378B" w:rsidP="007E378B">
      <w:pPr>
        <w:pStyle w:val="TH"/>
      </w:pPr>
      <w:r>
        <w:t xml:space="preserve">Table A.3.x-2: </w:t>
      </w:r>
      <w:r w:rsidRPr="000051D4">
        <w:t>Sounding Reference Symbol Configuration</w:t>
      </w:r>
      <w:r>
        <w:t xml:space="preserve"> for SCS=30kHz</w:t>
      </w:r>
    </w:p>
    <w:tbl>
      <w:tblPr>
        <w:tblStyle w:val="Tabellengitternetz1"/>
        <w:tblW w:w="0" w:type="auto"/>
        <w:tblInd w:w="846" w:type="dxa"/>
        <w:tblLook w:val="0600" w:firstRow="0" w:lastRow="0" w:firstColumn="0" w:lastColumn="0" w:noHBand="1" w:noVBand="1"/>
      </w:tblPr>
      <w:tblGrid>
        <w:gridCol w:w="2711"/>
        <w:gridCol w:w="2108"/>
        <w:gridCol w:w="3399"/>
      </w:tblGrid>
      <w:tr w:rsidR="007E378B" w:rsidRPr="000051D4" w14:paraId="1F8B20A5" w14:textId="77777777" w:rsidTr="003F3B95">
        <w:trPr>
          <w:trHeight w:val="362"/>
        </w:trPr>
        <w:tc>
          <w:tcPr>
            <w:tcW w:w="2711" w:type="dxa"/>
          </w:tcPr>
          <w:p w14:paraId="26D56997" w14:textId="77777777" w:rsidR="007E378B" w:rsidRPr="000051D4" w:rsidRDefault="007E378B" w:rsidP="003F3B95">
            <w:pPr>
              <w:spacing w:after="0"/>
            </w:pPr>
          </w:p>
        </w:tc>
        <w:tc>
          <w:tcPr>
            <w:tcW w:w="2108" w:type="dxa"/>
          </w:tcPr>
          <w:p w14:paraId="644096C7" w14:textId="43318454" w:rsidR="007E378B" w:rsidRPr="000051D4" w:rsidRDefault="007E378B" w:rsidP="003F3B95">
            <w:pPr>
              <w:spacing w:after="0"/>
              <w:rPr>
                <w:lang w:eastAsia="zh-CN"/>
              </w:rPr>
            </w:pPr>
            <w:r>
              <w:rPr>
                <w:rFonts w:hint="eastAsia"/>
                <w:lang w:eastAsia="zh-CN"/>
              </w:rPr>
              <w:t>S</w:t>
            </w:r>
            <w:r>
              <w:rPr>
                <w:lang w:eastAsia="zh-CN"/>
              </w:rPr>
              <w:t>RS.2 TDD</w:t>
            </w:r>
          </w:p>
        </w:tc>
        <w:tc>
          <w:tcPr>
            <w:tcW w:w="3399" w:type="dxa"/>
          </w:tcPr>
          <w:p w14:paraId="1CE530BA" w14:textId="77777777" w:rsidR="007E378B" w:rsidRPr="000051D4" w:rsidRDefault="007E378B" w:rsidP="003F3B95">
            <w:pPr>
              <w:spacing w:after="0"/>
              <w:rPr>
                <w:lang w:eastAsia="zh-CN"/>
              </w:rPr>
            </w:pPr>
          </w:p>
        </w:tc>
      </w:tr>
      <w:tr w:rsidR="007E378B" w:rsidRPr="000051D4" w14:paraId="10B7EE40" w14:textId="77777777" w:rsidTr="003F3B95">
        <w:trPr>
          <w:trHeight w:val="362"/>
        </w:trPr>
        <w:tc>
          <w:tcPr>
            <w:tcW w:w="2711" w:type="dxa"/>
            <w:hideMark/>
          </w:tcPr>
          <w:p w14:paraId="377021F3" w14:textId="77777777" w:rsidR="007E378B" w:rsidRPr="000051D4" w:rsidRDefault="007E378B" w:rsidP="003F3B95">
            <w:pPr>
              <w:spacing w:after="0"/>
              <w:rPr>
                <w:lang w:val="en-US"/>
              </w:rPr>
            </w:pPr>
            <w:r w:rsidRPr="000051D4">
              <w:t>Field</w:t>
            </w:r>
          </w:p>
        </w:tc>
        <w:tc>
          <w:tcPr>
            <w:tcW w:w="2108" w:type="dxa"/>
            <w:hideMark/>
          </w:tcPr>
          <w:p w14:paraId="63D3301B" w14:textId="77777777" w:rsidR="007E378B" w:rsidRPr="000051D4" w:rsidRDefault="007E378B" w:rsidP="003F3B95">
            <w:pPr>
              <w:spacing w:after="0"/>
              <w:rPr>
                <w:lang w:val="en-US"/>
              </w:rPr>
            </w:pPr>
            <w:r w:rsidRPr="000051D4">
              <w:t>Value</w:t>
            </w:r>
          </w:p>
        </w:tc>
        <w:tc>
          <w:tcPr>
            <w:tcW w:w="3399" w:type="dxa"/>
          </w:tcPr>
          <w:p w14:paraId="37E96AEE" w14:textId="77777777" w:rsidR="007E378B" w:rsidRPr="000051D4" w:rsidRDefault="007E378B" w:rsidP="003F3B95">
            <w:pPr>
              <w:spacing w:after="0"/>
              <w:rPr>
                <w:lang w:val="en-US" w:eastAsia="zh-CN"/>
              </w:rPr>
            </w:pPr>
            <w:r>
              <w:rPr>
                <w:lang w:val="en-US" w:eastAsia="zh-CN"/>
              </w:rPr>
              <w:t>Comment</w:t>
            </w:r>
          </w:p>
        </w:tc>
      </w:tr>
      <w:tr w:rsidR="007E378B" w:rsidRPr="000051D4" w14:paraId="298C611D" w14:textId="77777777" w:rsidTr="003F3B95">
        <w:trPr>
          <w:trHeight w:val="338"/>
        </w:trPr>
        <w:tc>
          <w:tcPr>
            <w:tcW w:w="2711" w:type="dxa"/>
          </w:tcPr>
          <w:p w14:paraId="7B3BD328" w14:textId="77777777" w:rsidR="007E378B" w:rsidRPr="000051D4" w:rsidRDefault="007E378B" w:rsidP="003F3B95">
            <w:pPr>
              <w:spacing w:after="0"/>
            </w:pPr>
            <w:r w:rsidRPr="000051D4">
              <w:t>c-SRS</w:t>
            </w:r>
          </w:p>
        </w:tc>
        <w:tc>
          <w:tcPr>
            <w:tcW w:w="2108" w:type="dxa"/>
          </w:tcPr>
          <w:p w14:paraId="4120916E" w14:textId="507291B0" w:rsidR="007E378B" w:rsidRPr="000051D4" w:rsidRDefault="007E378B" w:rsidP="003F3B95">
            <w:pPr>
              <w:spacing w:after="0"/>
              <w:rPr>
                <w:lang w:eastAsia="zh-CN"/>
              </w:rPr>
            </w:pPr>
            <w:r>
              <w:rPr>
                <w:lang w:eastAsia="zh-CN"/>
              </w:rPr>
              <w:t>24</w:t>
            </w:r>
          </w:p>
        </w:tc>
        <w:tc>
          <w:tcPr>
            <w:tcW w:w="3399" w:type="dxa"/>
          </w:tcPr>
          <w:p w14:paraId="1977F205" w14:textId="77777777" w:rsidR="007E378B" w:rsidRPr="00C94EDA" w:rsidRDefault="007E378B" w:rsidP="003F3B95">
            <w:pPr>
              <w:spacing w:after="0"/>
            </w:pPr>
          </w:p>
        </w:tc>
      </w:tr>
      <w:tr w:rsidR="007E378B" w:rsidRPr="000051D4" w14:paraId="2E608DC0" w14:textId="77777777" w:rsidTr="003F3B95">
        <w:trPr>
          <w:trHeight w:val="338"/>
        </w:trPr>
        <w:tc>
          <w:tcPr>
            <w:tcW w:w="2711" w:type="dxa"/>
          </w:tcPr>
          <w:p w14:paraId="09767153" w14:textId="77777777" w:rsidR="007E378B" w:rsidRPr="000051D4" w:rsidRDefault="007E378B" w:rsidP="003F3B95">
            <w:pPr>
              <w:spacing w:after="0"/>
            </w:pPr>
            <w:r w:rsidRPr="000051D4">
              <w:t>b-SRS</w:t>
            </w:r>
          </w:p>
        </w:tc>
        <w:tc>
          <w:tcPr>
            <w:tcW w:w="2108" w:type="dxa"/>
          </w:tcPr>
          <w:p w14:paraId="1FE64430" w14:textId="77777777" w:rsidR="007E378B" w:rsidRPr="000051D4" w:rsidRDefault="007E378B" w:rsidP="003F3B95">
            <w:pPr>
              <w:spacing w:after="0"/>
              <w:rPr>
                <w:lang w:eastAsia="zh-CN"/>
              </w:rPr>
            </w:pPr>
            <w:r>
              <w:rPr>
                <w:rFonts w:hint="eastAsia"/>
                <w:lang w:eastAsia="zh-CN"/>
              </w:rPr>
              <w:t>0</w:t>
            </w:r>
          </w:p>
        </w:tc>
        <w:tc>
          <w:tcPr>
            <w:tcW w:w="3399" w:type="dxa"/>
          </w:tcPr>
          <w:p w14:paraId="5FD2A068" w14:textId="77777777" w:rsidR="007E378B" w:rsidRPr="00C94EDA" w:rsidRDefault="007E378B" w:rsidP="003F3B95">
            <w:pPr>
              <w:spacing w:after="0"/>
            </w:pPr>
          </w:p>
        </w:tc>
      </w:tr>
      <w:tr w:rsidR="007E378B" w:rsidRPr="000051D4" w14:paraId="5C9D8048" w14:textId="77777777" w:rsidTr="003F3B95">
        <w:trPr>
          <w:trHeight w:val="338"/>
        </w:trPr>
        <w:tc>
          <w:tcPr>
            <w:tcW w:w="2711" w:type="dxa"/>
          </w:tcPr>
          <w:p w14:paraId="492ABBAB" w14:textId="77777777" w:rsidR="007E378B" w:rsidRPr="000051D4" w:rsidRDefault="007E378B" w:rsidP="003F3B95">
            <w:pPr>
              <w:spacing w:after="0"/>
            </w:pPr>
            <w:r w:rsidRPr="000051D4">
              <w:t>b-hop</w:t>
            </w:r>
          </w:p>
        </w:tc>
        <w:tc>
          <w:tcPr>
            <w:tcW w:w="2108" w:type="dxa"/>
          </w:tcPr>
          <w:p w14:paraId="076E5C73" w14:textId="77777777" w:rsidR="007E378B" w:rsidRPr="000051D4" w:rsidRDefault="007E378B" w:rsidP="003F3B95">
            <w:pPr>
              <w:spacing w:after="0"/>
              <w:rPr>
                <w:lang w:eastAsia="zh-CN"/>
              </w:rPr>
            </w:pPr>
            <w:r>
              <w:rPr>
                <w:rFonts w:hint="eastAsia"/>
                <w:lang w:eastAsia="zh-CN"/>
              </w:rPr>
              <w:t>0</w:t>
            </w:r>
          </w:p>
        </w:tc>
        <w:tc>
          <w:tcPr>
            <w:tcW w:w="3399" w:type="dxa"/>
          </w:tcPr>
          <w:p w14:paraId="2FDD6CA3" w14:textId="77777777" w:rsidR="007E378B" w:rsidRPr="00C94EDA" w:rsidRDefault="007E378B" w:rsidP="003F3B95">
            <w:pPr>
              <w:spacing w:after="0"/>
            </w:pPr>
            <w:r w:rsidRPr="008E418D">
              <w:t>Frequency hopping is disabled </w:t>
            </w:r>
          </w:p>
        </w:tc>
      </w:tr>
      <w:tr w:rsidR="007E378B" w:rsidRPr="000051D4" w14:paraId="6027CE8C" w14:textId="77777777" w:rsidTr="003F3B95">
        <w:trPr>
          <w:trHeight w:val="154"/>
        </w:trPr>
        <w:tc>
          <w:tcPr>
            <w:tcW w:w="2711" w:type="dxa"/>
            <w:hideMark/>
          </w:tcPr>
          <w:p w14:paraId="214F268C" w14:textId="77777777" w:rsidR="007E378B" w:rsidRPr="000051D4" w:rsidRDefault="007E378B" w:rsidP="003F3B95">
            <w:pPr>
              <w:spacing w:after="0"/>
              <w:rPr>
                <w:lang w:val="en-US"/>
              </w:rPr>
            </w:pPr>
            <w:proofErr w:type="spellStart"/>
            <w:r w:rsidRPr="000051D4">
              <w:t>groupOrSequenceHopping</w:t>
            </w:r>
            <w:proofErr w:type="spellEnd"/>
          </w:p>
        </w:tc>
        <w:tc>
          <w:tcPr>
            <w:tcW w:w="2108" w:type="dxa"/>
            <w:hideMark/>
          </w:tcPr>
          <w:p w14:paraId="74867AE9" w14:textId="77777777" w:rsidR="007E378B" w:rsidRPr="000051D4" w:rsidRDefault="007E378B" w:rsidP="003F3B95">
            <w:pPr>
              <w:spacing w:after="0"/>
              <w:rPr>
                <w:lang w:val="en-US"/>
              </w:rPr>
            </w:pPr>
            <w:r w:rsidRPr="000051D4">
              <w:t>neither</w:t>
            </w:r>
          </w:p>
        </w:tc>
        <w:tc>
          <w:tcPr>
            <w:tcW w:w="3399" w:type="dxa"/>
          </w:tcPr>
          <w:p w14:paraId="6626235F" w14:textId="77777777" w:rsidR="007E378B" w:rsidRPr="00C94EDA" w:rsidRDefault="007E378B" w:rsidP="003F3B95">
            <w:pPr>
              <w:spacing w:after="0"/>
              <w:rPr>
                <w:lang w:val="en-US"/>
              </w:rPr>
            </w:pPr>
            <w:r w:rsidRPr="00C94EDA">
              <w:t>No group or sequence hopping</w:t>
            </w:r>
          </w:p>
        </w:tc>
      </w:tr>
      <w:tr w:rsidR="007E378B" w:rsidRPr="000051D4" w14:paraId="56C280F3" w14:textId="77777777" w:rsidTr="003F3B95">
        <w:trPr>
          <w:trHeight w:val="338"/>
        </w:trPr>
        <w:tc>
          <w:tcPr>
            <w:tcW w:w="2711" w:type="dxa"/>
            <w:hideMark/>
          </w:tcPr>
          <w:p w14:paraId="722BC54C" w14:textId="77777777" w:rsidR="007E378B" w:rsidRPr="000051D4" w:rsidRDefault="007E378B" w:rsidP="003F3B95">
            <w:pPr>
              <w:spacing w:after="0"/>
              <w:rPr>
                <w:lang w:val="en-US"/>
              </w:rPr>
            </w:pPr>
            <w:proofErr w:type="spellStart"/>
            <w:r w:rsidRPr="000051D4">
              <w:t>freqDomainPosition</w:t>
            </w:r>
            <w:proofErr w:type="spellEnd"/>
          </w:p>
        </w:tc>
        <w:tc>
          <w:tcPr>
            <w:tcW w:w="2108" w:type="dxa"/>
            <w:hideMark/>
          </w:tcPr>
          <w:p w14:paraId="143CD8CB" w14:textId="77777777" w:rsidR="007E378B" w:rsidRPr="000051D4" w:rsidRDefault="007E378B" w:rsidP="003F3B95">
            <w:pPr>
              <w:spacing w:after="0"/>
              <w:rPr>
                <w:lang w:val="en-US"/>
              </w:rPr>
            </w:pPr>
            <w:r w:rsidRPr="000051D4">
              <w:t>0</w:t>
            </w:r>
          </w:p>
        </w:tc>
        <w:tc>
          <w:tcPr>
            <w:tcW w:w="3399" w:type="dxa"/>
          </w:tcPr>
          <w:p w14:paraId="7D5591AC" w14:textId="77777777" w:rsidR="007E378B" w:rsidRPr="00C94EDA" w:rsidRDefault="007E378B" w:rsidP="003F3B95">
            <w:pPr>
              <w:spacing w:after="0"/>
              <w:rPr>
                <w:lang w:val="en-US"/>
              </w:rPr>
            </w:pPr>
            <w:r w:rsidRPr="00C94EDA">
              <w:t>Frequency domain position of SRS</w:t>
            </w:r>
          </w:p>
        </w:tc>
      </w:tr>
      <w:tr w:rsidR="007E378B" w:rsidRPr="000051D4" w14:paraId="14DB3972" w14:textId="77777777" w:rsidTr="003F3B95">
        <w:trPr>
          <w:trHeight w:val="219"/>
        </w:trPr>
        <w:tc>
          <w:tcPr>
            <w:tcW w:w="2711" w:type="dxa"/>
            <w:hideMark/>
          </w:tcPr>
          <w:p w14:paraId="7ED9C1B7" w14:textId="77777777" w:rsidR="007E378B" w:rsidRPr="000051D4" w:rsidRDefault="007E378B" w:rsidP="003F3B95">
            <w:pPr>
              <w:spacing w:after="0"/>
              <w:rPr>
                <w:lang w:val="en-US"/>
              </w:rPr>
            </w:pPr>
            <w:proofErr w:type="spellStart"/>
            <w:r w:rsidRPr="000051D4">
              <w:t>freqDomainShift</w:t>
            </w:r>
            <w:proofErr w:type="spellEnd"/>
          </w:p>
        </w:tc>
        <w:tc>
          <w:tcPr>
            <w:tcW w:w="2108" w:type="dxa"/>
            <w:hideMark/>
          </w:tcPr>
          <w:p w14:paraId="02E988B6" w14:textId="77777777" w:rsidR="007E378B" w:rsidRPr="000051D4" w:rsidRDefault="007E378B" w:rsidP="003F3B95">
            <w:pPr>
              <w:spacing w:after="0"/>
              <w:rPr>
                <w:lang w:val="en-US"/>
              </w:rPr>
            </w:pPr>
            <w:r w:rsidRPr="000051D4">
              <w:t>0</w:t>
            </w:r>
          </w:p>
        </w:tc>
        <w:tc>
          <w:tcPr>
            <w:tcW w:w="3399" w:type="dxa"/>
          </w:tcPr>
          <w:p w14:paraId="542E7214" w14:textId="77777777" w:rsidR="007E378B" w:rsidRPr="00C94EDA" w:rsidRDefault="007E378B" w:rsidP="003F3B95">
            <w:pPr>
              <w:spacing w:after="0"/>
              <w:rPr>
                <w:lang w:val="en-US"/>
              </w:rPr>
            </w:pPr>
            <w:r w:rsidRPr="00C94EDA">
              <w:t> </w:t>
            </w:r>
          </w:p>
        </w:tc>
      </w:tr>
      <w:tr w:rsidR="007E378B" w:rsidRPr="000051D4" w14:paraId="2055785B" w14:textId="77777777" w:rsidTr="003F3B95">
        <w:trPr>
          <w:trHeight w:val="338"/>
        </w:trPr>
        <w:tc>
          <w:tcPr>
            <w:tcW w:w="2711" w:type="dxa"/>
            <w:hideMark/>
          </w:tcPr>
          <w:p w14:paraId="39377C2B" w14:textId="77777777" w:rsidR="007E378B" w:rsidRDefault="007E378B" w:rsidP="003F3B95">
            <w:pPr>
              <w:spacing w:after="0"/>
            </w:pPr>
            <w:proofErr w:type="spellStart"/>
            <w:r w:rsidRPr="000051D4">
              <w:lastRenderedPageBreak/>
              <w:t>pathlossReferenceRS</w:t>
            </w:r>
            <w:proofErr w:type="spellEnd"/>
          </w:p>
          <w:p w14:paraId="20A3487A" w14:textId="77777777" w:rsidR="007E378B" w:rsidRPr="000051D4" w:rsidRDefault="007E378B" w:rsidP="003F3B95">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33203568" w14:textId="77777777" w:rsidR="007E378B" w:rsidRPr="000051D4" w:rsidRDefault="007E378B" w:rsidP="003F3B95">
            <w:pPr>
              <w:spacing w:after="0"/>
              <w:rPr>
                <w:lang w:val="en-US"/>
              </w:rPr>
            </w:pPr>
            <w:r w:rsidRPr="000051D4">
              <w:t>0</w:t>
            </w:r>
          </w:p>
        </w:tc>
        <w:tc>
          <w:tcPr>
            <w:tcW w:w="3399" w:type="dxa"/>
          </w:tcPr>
          <w:p w14:paraId="75AD9C63" w14:textId="77777777" w:rsidR="007E378B" w:rsidRPr="00C94EDA" w:rsidRDefault="007E378B" w:rsidP="003F3B95">
            <w:pPr>
              <w:spacing w:after="0"/>
              <w:rPr>
                <w:lang w:val="en-US"/>
              </w:rPr>
            </w:pPr>
            <w:r w:rsidRPr="00C94EDA">
              <w:t>SSB #0 is used for SRS path loss estimation</w:t>
            </w:r>
          </w:p>
        </w:tc>
      </w:tr>
      <w:tr w:rsidR="007E378B" w:rsidRPr="000051D4" w14:paraId="6C14AB76" w14:textId="77777777" w:rsidTr="003F3B95">
        <w:trPr>
          <w:trHeight w:val="179"/>
        </w:trPr>
        <w:tc>
          <w:tcPr>
            <w:tcW w:w="2711" w:type="dxa"/>
            <w:hideMark/>
          </w:tcPr>
          <w:p w14:paraId="09F6EE3D" w14:textId="77777777" w:rsidR="007E378B" w:rsidRPr="000051D4" w:rsidRDefault="007E378B" w:rsidP="003F3B95">
            <w:pPr>
              <w:spacing w:after="0"/>
              <w:rPr>
                <w:lang w:val="en-US"/>
              </w:rPr>
            </w:pPr>
            <w:r w:rsidRPr="000051D4">
              <w:t>usage</w:t>
            </w:r>
          </w:p>
        </w:tc>
        <w:tc>
          <w:tcPr>
            <w:tcW w:w="2108" w:type="dxa"/>
            <w:hideMark/>
          </w:tcPr>
          <w:p w14:paraId="611E4FF5" w14:textId="77777777" w:rsidR="007E378B" w:rsidRPr="000051D4" w:rsidRDefault="007E378B" w:rsidP="003F3B95">
            <w:pPr>
              <w:spacing w:after="0"/>
              <w:rPr>
                <w:lang w:val="en-US"/>
              </w:rPr>
            </w:pPr>
            <w:r w:rsidRPr="000051D4">
              <w:rPr>
                <w:lang w:val="en-US"/>
              </w:rPr>
              <w:t>Codebook</w:t>
            </w:r>
          </w:p>
        </w:tc>
        <w:tc>
          <w:tcPr>
            <w:tcW w:w="3399" w:type="dxa"/>
          </w:tcPr>
          <w:p w14:paraId="62EE53E0" w14:textId="77777777" w:rsidR="007E378B" w:rsidRPr="00C94EDA" w:rsidRDefault="007E378B" w:rsidP="003F3B95">
            <w:pPr>
              <w:spacing w:after="0"/>
              <w:rPr>
                <w:lang w:val="en-US"/>
              </w:rPr>
            </w:pPr>
            <w:r w:rsidRPr="00C94EDA">
              <w:t>Codebook based UL transmission</w:t>
            </w:r>
          </w:p>
        </w:tc>
      </w:tr>
      <w:tr w:rsidR="007E378B" w:rsidRPr="000051D4" w14:paraId="56589BB6" w14:textId="77777777" w:rsidTr="003F3B95">
        <w:trPr>
          <w:trHeight w:val="270"/>
        </w:trPr>
        <w:tc>
          <w:tcPr>
            <w:tcW w:w="2711" w:type="dxa"/>
            <w:hideMark/>
          </w:tcPr>
          <w:p w14:paraId="7002CE11" w14:textId="77777777" w:rsidR="007E378B" w:rsidRPr="000051D4" w:rsidRDefault="007E378B" w:rsidP="003F3B95">
            <w:pPr>
              <w:spacing w:after="0"/>
              <w:rPr>
                <w:lang w:val="en-US"/>
              </w:rPr>
            </w:pPr>
            <w:proofErr w:type="spellStart"/>
            <w:r w:rsidRPr="000051D4">
              <w:t>startPosition</w:t>
            </w:r>
            <w:proofErr w:type="spellEnd"/>
          </w:p>
        </w:tc>
        <w:tc>
          <w:tcPr>
            <w:tcW w:w="2108" w:type="dxa"/>
            <w:hideMark/>
          </w:tcPr>
          <w:p w14:paraId="36A85A49" w14:textId="77777777" w:rsidR="007E378B" w:rsidRPr="000051D4" w:rsidRDefault="007E378B" w:rsidP="003F3B95">
            <w:pPr>
              <w:spacing w:after="0"/>
              <w:rPr>
                <w:lang w:val="en-US"/>
              </w:rPr>
            </w:pPr>
            <w:r w:rsidRPr="000051D4">
              <w:rPr>
                <w:lang w:val="en-US"/>
              </w:rPr>
              <w:t>0</w:t>
            </w:r>
          </w:p>
        </w:tc>
        <w:tc>
          <w:tcPr>
            <w:tcW w:w="3399" w:type="dxa"/>
          </w:tcPr>
          <w:p w14:paraId="739C82F3" w14:textId="77777777" w:rsidR="007E378B" w:rsidRPr="00C94EDA" w:rsidRDefault="007E378B" w:rsidP="003F3B95">
            <w:pPr>
              <w:spacing w:after="0"/>
              <w:rPr>
                <w:lang w:val="en-US"/>
              </w:rPr>
            </w:pPr>
            <w:proofErr w:type="spellStart"/>
            <w:r w:rsidRPr="00C94EDA">
              <w:t>resourceMapping</w:t>
            </w:r>
            <w:proofErr w:type="spellEnd"/>
            <w:r w:rsidRPr="00C94EDA">
              <w:t xml:space="preserve"> setting</w:t>
            </w:r>
          </w:p>
        </w:tc>
      </w:tr>
      <w:tr w:rsidR="007E378B" w:rsidRPr="000051D4" w14:paraId="1CD6465A" w14:textId="77777777" w:rsidTr="003F3B95">
        <w:trPr>
          <w:trHeight w:val="190"/>
        </w:trPr>
        <w:tc>
          <w:tcPr>
            <w:tcW w:w="2711" w:type="dxa"/>
            <w:hideMark/>
          </w:tcPr>
          <w:p w14:paraId="205A83A4" w14:textId="77777777" w:rsidR="007E378B" w:rsidRPr="000051D4" w:rsidRDefault="007E378B" w:rsidP="003F3B95">
            <w:pPr>
              <w:spacing w:after="0"/>
              <w:rPr>
                <w:lang w:val="en-US"/>
              </w:rPr>
            </w:pPr>
            <w:proofErr w:type="spellStart"/>
            <w:r w:rsidRPr="000051D4">
              <w:t>nrofSymbols</w:t>
            </w:r>
            <w:proofErr w:type="spellEnd"/>
          </w:p>
        </w:tc>
        <w:tc>
          <w:tcPr>
            <w:tcW w:w="2108" w:type="dxa"/>
            <w:hideMark/>
          </w:tcPr>
          <w:p w14:paraId="4B78DAFB" w14:textId="77777777" w:rsidR="007E378B" w:rsidRPr="000051D4" w:rsidRDefault="007E378B" w:rsidP="003F3B95">
            <w:pPr>
              <w:spacing w:after="0"/>
              <w:rPr>
                <w:lang w:val="en-US"/>
              </w:rPr>
            </w:pPr>
            <w:r>
              <w:t>4</w:t>
            </w:r>
          </w:p>
        </w:tc>
        <w:tc>
          <w:tcPr>
            <w:tcW w:w="3399" w:type="dxa"/>
          </w:tcPr>
          <w:p w14:paraId="7675B60F" w14:textId="4A4F3C80" w:rsidR="007E378B" w:rsidRPr="00C94EDA" w:rsidRDefault="007E378B" w:rsidP="003F3B95">
            <w:pPr>
              <w:spacing w:after="0"/>
              <w:rPr>
                <w:lang w:val="en-US"/>
              </w:rPr>
            </w:pPr>
          </w:p>
        </w:tc>
      </w:tr>
      <w:tr w:rsidR="007E378B" w:rsidRPr="000051D4" w14:paraId="0DFF5149" w14:textId="77777777" w:rsidTr="003F3B95">
        <w:trPr>
          <w:trHeight w:val="137"/>
        </w:trPr>
        <w:tc>
          <w:tcPr>
            <w:tcW w:w="2711" w:type="dxa"/>
            <w:hideMark/>
          </w:tcPr>
          <w:p w14:paraId="6355A98F" w14:textId="77777777" w:rsidR="007E378B" w:rsidRPr="000051D4" w:rsidRDefault="007E378B" w:rsidP="003F3B95">
            <w:pPr>
              <w:spacing w:after="0"/>
              <w:rPr>
                <w:lang w:val="en-US"/>
              </w:rPr>
            </w:pPr>
            <w:proofErr w:type="spellStart"/>
            <w:r w:rsidRPr="000051D4">
              <w:t>repetitionFactor</w:t>
            </w:r>
            <w:proofErr w:type="spellEnd"/>
          </w:p>
        </w:tc>
        <w:tc>
          <w:tcPr>
            <w:tcW w:w="2108" w:type="dxa"/>
            <w:hideMark/>
          </w:tcPr>
          <w:p w14:paraId="6856BBFF" w14:textId="77777777" w:rsidR="007E378B" w:rsidRPr="000051D4" w:rsidRDefault="007E378B" w:rsidP="003F3B95">
            <w:pPr>
              <w:spacing w:after="0"/>
              <w:rPr>
                <w:lang w:val="en-US"/>
              </w:rPr>
            </w:pPr>
            <w:r w:rsidRPr="000051D4">
              <w:rPr>
                <w:lang w:val="en-US"/>
              </w:rPr>
              <w:t>n1</w:t>
            </w:r>
          </w:p>
        </w:tc>
        <w:tc>
          <w:tcPr>
            <w:tcW w:w="3399" w:type="dxa"/>
          </w:tcPr>
          <w:p w14:paraId="627718CD" w14:textId="77777777" w:rsidR="007E378B" w:rsidRPr="00C94EDA" w:rsidRDefault="007E378B" w:rsidP="003F3B95">
            <w:pPr>
              <w:spacing w:after="0"/>
              <w:rPr>
                <w:lang w:val="en-US"/>
              </w:rPr>
            </w:pPr>
            <w:r w:rsidRPr="00C94EDA">
              <w:t>without repetition.</w:t>
            </w:r>
          </w:p>
        </w:tc>
      </w:tr>
      <w:tr w:rsidR="007E378B" w:rsidRPr="000051D4" w14:paraId="1F146754" w14:textId="77777777" w:rsidTr="003F3B95">
        <w:trPr>
          <w:trHeight w:val="64"/>
        </w:trPr>
        <w:tc>
          <w:tcPr>
            <w:tcW w:w="2711" w:type="dxa"/>
            <w:hideMark/>
          </w:tcPr>
          <w:p w14:paraId="16DE04B6" w14:textId="77777777" w:rsidR="007E378B" w:rsidRPr="000051D4" w:rsidRDefault="007E378B" w:rsidP="003F3B95">
            <w:pPr>
              <w:spacing w:after="0"/>
              <w:rPr>
                <w:lang w:val="en-US"/>
              </w:rPr>
            </w:pPr>
            <w:proofErr w:type="spellStart"/>
            <w:r w:rsidRPr="000051D4">
              <w:t>transmissionComb</w:t>
            </w:r>
            <w:proofErr w:type="spellEnd"/>
          </w:p>
        </w:tc>
        <w:tc>
          <w:tcPr>
            <w:tcW w:w="2108" w:type="dxa"/>
            <w:hideMark/>
          </w:tcPr>
          <w:p w14:paraId="5E676D84" w14:textId="77777777" w:rsidR="007E378B" w:rsidRPr="000051D4" w:rsidRDefault="007E378B" w:rsidP="003F3B95">
            <w:pPr>
              <w:spacing w:after="0"/>
              <w:rPr>
                <w:lang w:val="en-US" w:eastAsia="zh-CN"/>
              </w:rPr>
            </w:pPr>
            <w:r>
              <w:rPr>
                <w:lang w:val="en-US" w:eastAsia="zh-CN"/>
              </w:rPr>
              <w:t>n2</w:t>
            </w:r>
          </w:p>
        </w:tc>
        <w:tc>
          <w:tcPr>
            <w:tcW w:w="3399" w:type="dxa"/>
          </w:tcPr>
          <w:p w14:paraId="40E15205" w14:textId="77777777" w:rsidR="007E378B" w:rsidRPr="00C94EDA" w:rsidRDefault="007E378B" w:rsidP="003F3B95">
            <w:pPr>
              <w:spacing w:after="0"/>
              <w:rPr>
                <w:lang w:val="en-US"/>
              </w:rPr>
            </w:pPr>
          </w:p>
        </w:tc>
      </w:tr>
      <w:tr w:rsidR="007E378B" w:rsidRPr="000051D4" w14:paraId="01E13BAE" w14:textId="77777777" w:rsidTr="003F3B95">
        <w:trPr>
          <w:trHeight w:val="214"/>
        </w:trPr>
        <w:tc>
          <w:tcPr>
            <w:tcW w:w="2711" w:type="dxa"/>
            <w:hideMark/>
          </w:tcPr>
          <w:p w14:paraId="6CCCCF5D" w14:textId="77777777" w:rsidR="007E378B" w:rsidRPr="000051D4" w:rsidRDefault="007E378B" w:rsidP="003F3B95">
            <w:pPr>
              <w:spacing w:after="0"/>
              <w:rPr>
                <w:lang w:val="en-US"/>
              </w:rPr>
            </w:pPr>
            <w:r w:rsidRPr="000051D4">
              <w:t>combOffset-n2</w:t>
            </w:r>
          </w:p>
        </w:tc>
        <w:tc>
          <w:tcPr>
            <w:tcW w:w="2108" w:type="dxa"/>
            <w:hideMark/>
          </w:tcPr>
          <w:p w14:paraId="083C186D" w14:textId="77777777" w:rsidR="007E378B" w:rsidRPr="000051D4" w:rsidRDefault="007E378B" w:rsidP="003F3B95">
            <w:pPr>
              <w:spacing w:after="0"/>
              <w:rPr>
                <w:lang w:val="en-US"/>
              </w:rPr>
            </w:pPr>
            <w:r>
              <w:t>0</w:t>
            </w:r>
          </w:p>
        </w:tc>
        <w:tc>
          <w:tcPr>
            <w:tcW w:w="3399" w:type="dxa"/>
          </w:tcPr>
          <w:p w14:paraId="0481C7F9" w14:textId="77777777" w:rsidR="007E378B" w:rsidRPr="00C94EDA" w:rsidRDefault="007E378B" w:rsidP="003F3B95">
            <w:pPr>
              <w:spacing w:after="0"/>
              <w:rPr>
                <w:lang w:val="en-US"/>
              </w:rPr>
            </w:pPr>
            <w:proofErr w:type="spellStart"/>
            <w:r w:rsidRPr="00C94EDA">
              <w:t>transmissionComb</w:t>
            </w:r>
            <w:proofErr w:type="spellEnd"/>
            <w:r w:rsidRPr="00C94EDA">
              <w:t xml:space="preserve"> setting</w:t>
            </w:r>
          </w:p>
        </w:tc>
      </w:tr>
      <w:tr w:rsidR="007E378B" w:rsidRPr="000051D4" w14:paraId="69622B48" w14:textId="77777777" w:rsidTr="003F3B95">
        <w:trPr>
          <w:trHeight w:val="147"/>
        </w:trPr>
        <w:tc>
          <w:tcPr>
            <w:tcW w:w="2711" w:type="dxa"/>
            <w:hideMark/>
          </w:tcPr>
          <w:p w14:paraId="38BB39BC" w14:textId="77777777" w:rsidR="007E378B" w:rsidRPr="000051D4" w:rsidRDefault="007E378B" w:rsidP="003F3B95">
            <w:pPr>
              <w:spacing w:after="0"/>
              <w:rPr>
                <w:lang w:val="en-US"/>
              </w:rPr>
            </w:pPr>
            <w:r w:rsidRPr="000051D4">
              <w:t>cyclicShift-n2</w:t>
            </w:r>
          </w:p>
        </w:tc>
        <w:tc>
          <w:tcPr>
            <w:tcW w:w="2108" w:type="dxa"/>
            <w:hideMark/>
          </w:tcPr>
          <w:p w14:paraId="01A2ABA2" w14:textId="77777777" w:rsidR="007E378B" w:rsidRPr="000051D4" w:rsidRDefault="007E378B" w:rsidP="003F3B95">
            <w:pPr>
              <w:spacing w:after="0"/>
              <w:rPr>
                <w:lang w:val="en-US"/>
              </w:rPr>
            </w:pPr>
            <w:r w:rsidRPr="000051D4">
              <w:t>0</w:t>
            </w:r>
          </w:p>
        </w:tc>
        <w:tc>
          <w:tcPr>
            <w:tcW w:w="3399" w:type="dxa"/>
          </w:tcPr>
          <w:p w14:paraId="589F1129" w14:textId="77777777" w:rsidR="007E378B" w:rsidRPr="00C94EDA" w:rsidRDefault="007E378B" w:rsidP="003F3B95">
            <w:pPr>
              <w:spacing w:after="0"/>
              <w:rPr>
                <w:lang w:val="en-US"/>
              </w:rPr>
            </w:pPr>
            <w:r w:rsidRPr="00C94EDA">
              <w:t> </w:t>
            </w:r>
          </w:p>
        </w:tc>
      </w:tr>
      <w:tr w:rsidR="007E378B" w:rsidRPr="000051D4" w14:paraId="6F6989FD" w14:textId="77777777" w:rsidTr="003F3B95">
        <w:trPr>
          <w:trHeight w:val="365"/>
        </w:trPr>
        <w:tc>
          <w:tcPr>
            <w:tcW w:w="2711" w:type="dxa"/>
            <w:hideMark/>
          </w:tcPr>
          <w:p w14:paraId="76236935" w14:textId="77777777" w:rsidR="007E378B" w:rsidRPr="000051D4" w:rsidRDefault="007E378B" w:rsidP="003F3B95">
            <w:pPr>
              <w:spacing w:after="0"/>
              <w:rPr>
                <w:lang w:val="en-US"/>
              </w:rPr>
            </w:pPr>
            <w:proofErr w:type="spellStart"/>
            <w:r w:rsidRPr="000051D4">
              <w:t>nrofSRS</w:t>
            </w:r>
            <w:proofErr w:type="spellEnd"/>
            <w:r w:rsidRPr="000051D4">
              <w:t>-Ports</w:t>
            </w:r>
          </w:p>
        </w:tc>
        <w:tc>
          <w:tcPr>
            <w:tcW w:w="2108" w:type="dxa"/>
            <w:hideMark/>
          </w:tcPr>
          <w:p w14:paraId="4788005A" w14:textId="77777777" w:rsidR="007E378B" w:rsidRPr="000051D4" w:rsidRDefault="007E378B" w:rsidP="003F3B95">
            <w:pPr>
              <w:spacing w:after="0"/>
              <w:rPr>
                <w:lang w:val="en-US"/>
              </w:rPr>
            </w:pPr>
            <w:r w:rsidRPr="000051D4">
              <w:t>port1</w:t>
            </w:r>
          </w:p>
        </w:tc>
        <w:tc>
          <w:tcPr>
            <w:tcW w:w="3399" w:type="dxa"/>
          </w:tcPr>
          <w:p w14:paraId="47825E54" w14:textId="77777777" w:rsidR="007E378B" w:rsidRPr="00C94EDA" w:rsidRDefault="007E378B" w:rsidP="003F3B95">
            <w:pPr>
              <w:spacing w:after="0"/>
              <w:rPr>
                <w:lang w:val="en-US"/>
              </w:rPr>
            </w:pPr>
            <w:r w:rsidRPr="00C94EDA">
              <w:t>Number of antenna ports used for SRS transmission</w:t>
            </w:r>
          </w:p>
        </w:tc>
      </w:tr>
      <w:tr w:rsidR="007E378B" w:rsidRPr="000051D4" w14:paraId="3A8245FF" w14:textId="77777777" w:rsidTr="003F3B95">
        <w:trPr>
          <w:trHeight w:val="77"/>
        </w:trPr>
        <w:tc>
          <w:tcPr>
            <w:tcW w:w="2711" w:type="dxa"/>
            <w:hideMark/>
          </w:tcPr>
          <w:p w14:paraId="3EDFA812" w14:textId="77777777" w:rsidR="007E378B" w:rsidRPr="000051D4" w:rsidRDefault="007E378B" w:rsidP="003F3B95">
            <w:pPr>
              <w:spacing w:after="0"/>
              <w:rPr>
                <w:lang w:val="en-US"/>
              </w:rPr>
            </w:pPr>
            <w:proofErr w:type="spellStart"/>
            <w:r w:rsidRPr="000051D4">
              <w:t>resourceType</w:t>
            </w:r>
            <w:proofErr w:type="spellEnd"/>
          </w:p>
        </w:tc>
        <w:tc>
          <w:tcPr>
            <w:tcW w:w="2108" w:type="dxa"/>
            <w:hideMark/>
          </w:tcPr>
          <w:p w14:paraId="253F8971" w14:textId="77777777" w:rsidR="007E378B" w:rsidRPr="000051D4" w:rsidRDefault="007E378B" w:rsidP="003F3B95">
            <w:pPr>
              <w:spacing w:after="0"/>
              <w:rPr>
                <w:lang w:val="en-US"/>
              </w:rPr>
            </w:pPr>
            <w:r w:rsidRPr="000051D4">
              <w:t>Periodic</w:t>
            </w:r>
          </w:p>
        </w:tc>
        <w:tc>
          <w:tcPr>
            <w:tcW w:w="3399" w:type="dxa"/>
          </w:tcPr>
          <w:p w14:paraId="118871CB" w14:textId="77777777" w:rsidR="007E378B" w:rsidRPr="00C94EDA" w:rsidRDefault="007E378B" w:rsidP="003F3B95">
            <w:pPr>
              <w:spacing w:after="0"/>
              <w:rPr>
                <w:lang w:val="en-US"/>
              </w:rPr>
            </w:pPr>
          </w:p>
        </w:tc>
      </w:tr>
      <w:tr w:rsidR="007E378B" w:rsidRPr="000051D4" w14:paraId="2826BF2B" w14:textId="77777777" w:rsidTr="003F3B95">
        <w:trPr>
          <w:trHeight w:val="124"/>
        </w:trPr>
        <w:tc>
          <w:tcPr>
            <w:tcW w:w="2711" w:type="dxa"/>
            <w:hideMark/>
          </w:tcPr>
          <w:p w14:paraId="32C42BE4" w14:textId="77777777" w:rsidR="007E378B" w:rsidRPr="000051D4" w:rsidRDefault="007E378B" w:rsidP="003F3B95">
            <w:pPr>
              <w:spacing w:after="0"/>
              <w:rPr>
                <w:lang w:val="en-US"/>
              </w:rPr>
            </w:pPr>
            <w:proofErr w:type="spellStart"/>
            <w:r w:rsidRPr="000051D4">
              <w:t>periodicityAndOffset</w:t>
            </w:r>
            <w:proofErr w:type="spellEnd"/>
            <w:r w:rsidRPr="000051D4">
              <w:t>-p</w:t>
            </w:r>
          </w:p>
        </w:tc>
        <w:tc>
          <w:tcPr>
            <w:tcW w:w="2108" w:type="dxa"/>
            <w:hideMark/>
          </w:tcPr>
          <w:p w14:paraId="2AD4A504" w14:textId="7E660BB7" w:rsidR="007E378B" w:rsidRPr="000051D4" w:rsidRDefault="007E378B" w:rsidP="003F3B95">
            <w:pPr>
              <w:spacing w:after="0"/>
              <w:rPr>
                <w:lang w:val="en-US"/>
              </w:rPr>
            </w:pPr>
            <w:r>
              <w:t>sl80, 4</w:t>
            </w:r>
          </w:p>
        </w:tc>
        <w:tc>
          <w:tcPr>
            <w:tcW w:w="3399" w:type="dxa"/>
          </w:tcPr>
          <w:p w14:paraId="3ACB6677" w14:textId="77777777" w:rsidR="007E378B" w:rsidRPr="00C94EDA" w:rsidRDefault="007E378B" w:rsidP="003F3B95">
            <w:pPr>
              <w:spacing w:after="0"/>
              <w:rPr>
                <w:lang w:val="en-US"/>
              </w:rPr>
            </w:pPr>
            <w:r>
              <w:rPr>
                <w:lang w:val="en-US"/>
              </w:rPr>
              <w:t>SRS transmission periodicity is 40ms</w:t>
            </w:r>
          </w:p>
        </w:tc>
      </w:tr>
    </w:tbl>
    <w:p w14:paraId="664A3C15" w14:textId="48EFD1D6" w:rsidR="007E378B" w:rsidRPr="007E378B" w:rsidRDefault="007E378B" w:rsidP="00B823CA">
      <w:pPr>
        <w:spacing w:before="240" w:after="0"/>
        <w:rPr>
          <w:sz w:val="22"/>
          <w:szCs w:val="22"/>
        </w:rPr>
      </w:pPr>
    </w:p>
    <w:p w14:paraId="12E156AC" w14:textId="01B83B71" w:rsidR="007E378B" w:rsidRDefault="007E378B" w:rsidP="007E378B">
      <w:pPr>
        <w:pStyle w:val="TH"/>
      </w:pPr>
      <w:r>
        <w:t xml:space="preserve">Table A.3.x-3: </w:t>
      </w:r>
      <w:r w:rsidRPr="000051D4">
        <w:t>Sounding Reference Symbol Configuration</w:t>
      </w:r>
      <w:r>
        <w:t xml:space="preserve"> for SCS=120kHz</w:t>
      </w:r>
    </w:p>
    <w:tbl>
      <w:tblPr>
        <w:tblStyle w:val="Tabellengitternetz1"/>
        <w:tblW w:w="0" w:type="auto"/>
        <w:tblInd w:w="846" w:type="dxa"/>
        <w:tblLook w:val="0600" w:firstRow="0" w:lastRow="0" w:firstColumn="0" w:lastColumn="0" w:noHBand="1" w:noVBand="1"/>
      </w:tblPr>
      <w:tblGrid>
        <w:gridCol w:w="2711"/>
        <w:gridCol w:w="2108"/>
        <w:gridCol w:w="3399"/>
      </w:tblGrid>
      <w:tr w:rsidR="007E378B" w:rsidRPr="000051D4" w14:paraId="43AD6990" w14:textId="77777777" w:rsidTr="003F3B95">
        <w:trPr>
          <w:trHeight w:val="362"/>
        </w:trPr>
        <w:tc>
          <w:tcPr>
            <w:tcW w:w="2711" w:type="dxa"/>
          </w:tcPr>
          <w:p w14:paraId="69C6D1E2" w14:textId="77777777" w:rsidR="007E378B" w:rsidRPr="000051D4" w:rsidRDefault="007E378B" w:rsidP="003F3B95">
            <w:pPr>
              <w:spacing w:after="0"/>
            </w:pPr>
          </w:p>
        </w:tc>
        <w:tc>
          <w:tcPr>
            <w:tcW w:w="2108" w:type="dxa"/>
          </w:tcPr>
          <w:p w14:paraId="0B6EBD4C" w14:textId="66076501" w:rsidR="007E378B" w:rsidRPr="000051D4" w:rsidRDefault="007E378B" w:rsidP="003F3B95">
            <w:pPr>
              <w:spacing w:after="0"/>
              <w:rPr>
                <w:lang w:eastAsia="zh-CN"/>
              </w:rPr>
            </w:pPr>
            <w:r>
              <w:rPr>
                <w:rFonts w:hint="eastAsia"/>
                <w:lang w:eastAsia="zh-CN"/>
              </w:rPr>
              <w:t>S</w:t>
            </w:r>
            <w:r>
              <w:rPr>
                <w:lang w:eastAsia="zh-CN"/>
              </w:rPr>
              <w:t>RS.</w:t>
            </w:r>
            <w:r w:rsidR="005F052D">
              <w:rPr>
                <w:lang w:eastAsia="zh-CN"/>
              </w:rPr>
              <w:t>3</w:t>
            </w:r>
            <w:r>
              <w:rPr>
                <w:lang w:eastAsia="zh-CN"/>
              </w:rPr>
              <w:t xml:space="preserve"> TDD</w:t>
            </w:r>
          </w:p>
        </w:tc>
        <w:tc>
          <w:tcPr>
            <w:tcW w:w="3399" w:type="dxa"/>
          </w:tcPr>
          <w:p w14:paraId="3260B931" w14:textId="77777777" w:rsidR="007E378B" w:rsidRPr="000051D4" w:rsidRDefault="007E378B" w:rsidP="003F3B95">
            <w:pPr>
              <w:spacing w:after="0"/>
              <w:rPr>
                <w:lang w:eastAsia="zh-CN"/>
              </w:rPr>
            </w:pPr>
          </w:p>
        </w:tc>
      </w:tr>
      <w:tr w:rsidR="007E378B" w:rsidRPr="000051D4" w14:paraId="2E31E5FB" w14:textId="77777777" w:rsidTr="003F3B95">
        <w:trPr>
          <w:trHeight w:val="362"/>
        </w:trPr>
        <w:tc>
          <w:tcPr>
            <w:tcW w:w="2711" w:type="dxa"/>
            <w:hideMark/>
          </w:tcPr>
          <w:p w14:paraId="6EB78E34" w14:textId="77777777" w:rsidR="007E378B" w:rsidRPr="000051D4" w:rsidRDefault="007E378B" w:rsidP="003F3B95">
            <w:pPr>
              <w:spacing w:after="0"/>
              <w:rPr>
                <w:lang w:val="en-US"/>
              </w:rPr>
            </w:pPr>
            <w:r w:rsidRPr="000051D4">
              <w:t>Field</w:t>
            </w:r>
          </w:p>
        </w:tc>
        <w:tc>
          <w:tcPr>
            <w:tcW w:w="2108" w:type="dxa"/>
            <w:hideMark/>
          </w:tcPr>
          <w:p w14:paraId="12D75961" w14:textId="77777777" w:rsidR="007E378B" w:rsidRPr="000051D4" w:rsidRDefault="007E378B" w:rsidP="003F3B95">
            <w:pPr>
              <w:spacing w:after="0"/>
              <w:rPr>
                <w:lang w:val="en-US"/>
              </w:rPr>
            </w:pPr>
            <w:r w:rsidRPr="000051D4">
              <w:t>Value</w:t>
            </w:r>
          </w:p>
        </w:tc>
        <w:tc>
          <w:tcPr>
            <w:tcW w:w="3399" w:type="dxa"/>
          </w:tcPr>
          <w:p w14:paraId="6A8C94B5" w14:textId="77777777" w:rsidR="007E378B" w:rsidRPr="000051D4" w:rsidRDefault="007E378B" w:rsidP="003F3B95">
            <w:pPr>
              <w:spacing w:after="0"/>
              <w:rPr>
                <w:lang w:val="en-US" w:eastAsia="zh-CN"/>
              </w:rPr>
            </w:pPr>
            <w:r>
              <w:rPr>
                <w:lang w:val="en-US" w:eastAsia="zh-CN"/>
              </w:rPr>
              <w:t>Comment</w:t>
            </w:r>
          </w:p>
        </w:tc>
      </w:tr>
      <w:tr w:rsidR="007E378B" w:rsidRPr="000051D4" w14:paraId="0DDDB3C2" w14:textId="77777777" w:rsidTr="003F3B95">
        <w:trPr>
          <w:trHeight w:val="338"/>
        </w:trPr>
        <w:tc>
          <w:tcPr>
            <w:tcW w:w="2711" w:type="dxa"/>
          </w:tcPr>
          <w:p w14:paraId="4B509C2F" w14:textId="77777777" w:rsidR="007E378B" w:rsidRPr="000051D4" w:rsidRDefault="007E378B" w:rsidP="003F3B95">
            <w:pPr>
              <w:spacing w:after="0"/>
            </w:pPr>
            <w:r w:rsidRPr="000051D4">
              <w:t>c-SRS</w:t>
            </w:r>
          </w:p>
        </w:tc>
        <w:tc>
          <w:tcPr>
            <w:tcW w:w="2108" w:type="dxa"/>
          </w:tcPr>
          <w:p w14:paraId="6E849448" w14:textId="4BA747F8" w:rsidR="007E378B" w:rsidRPr="000051D4" w:rsidRDefault="007E378B" w:rsidP="003F3B95">
            <w:pPr>
              <w:spacing w:after="0"/>
              <w:rPr>
                <w:lang w:eastAsia="zh-CN"/>
              </w:rPr>
            </w:pPr>
            <w:r>
              <w:rPr>
                <w:lang w:eastAsia="zh-CN"/>
              </w:rPr>
              <w:t>17</w:t>
            </w:r>
          </w:p>
        </w:tc>
        <w:tc>
          <w:tcPr>
            <w:tcW w:w="3399" w:type="dxa"/>
          </w:tcPr>
          <w:p w14:paraId="6F398CDC" w14:textId="77777777" w:rsidR="007E378B" w:rsidRPr="00C94EDA" w:rsidRDefault="007E378B" w:rsidP="003F3B95">
            <w:pPr>
              <w:spacing w:after="0"/>
            </w:pPr>
          </w:p>
        </w:tc>
      </w:tr>
      <w:tr w:rsidR="007E378B" w:rsidRPr="000051D4" w14:paraId="1AA83D9F" w14:textId="77777777" w:rsidTr="003F3B95">
        <w:trPr>
          <w:trHeight w:val="338"/>
        </w:trPr>
        <w:tc>
          <w:tcPr>
            <w:tcW w:w="2711" w:type="dxa"/>
          </w:tcPr>
          <w:p w14:paraId="0D45D93E" w14:textId="77777777" w:rsidR="007E378B" w:rsidRPr="000051D4" w:rsidRDefault="007E378B" w:rsidP="003F3B95">
            <w:pPr>
              <w:spacing w:after="0"/>
            </w:pPr>
            <w:r w:rsidRPr="000051D4">
              <w:t>b-SRS</w:t>
            </w:r>
          </w:p>
        </w:tc>
        <w:tc>
          <w:tcPr>
            <w:tcW w:w="2108" w:type="dxa"/>
          </w:tcPr>
          <w:p w14:paraId="4BABE91A" w14:textId="77777777" w:rsidR="007E378B" w:rsidRPr="000051D4" w:rsidRDefault="007E378B" w:rsidP="003F3B95">
            <w:pPr>
              <w:spacing w:after="0"/>
              <w:rPr>
                <w:lang w:eastAsia="zh-CN"/>
              </w:rPr>
            </w:pPr>
            <w:r>
              <w:rPr>
                <w:rFonts w:hint="eastAsia"/>
                <w:lang w:eastAsia="zh-CN"/>
              </w:rPr>
              <w:t>0</w:t>
            </w:r>
          </w:p>
        </w:tc>
        <w:tc>
          <w:tcPr>
            <w:tcW w:w="3399" w:type="dxa"/>
          </w:tcPr>
          <w:p w14:paraId="1D1A7286" w14:textId="77777777" w:rsidR="007E378B" w:rsidRPr="00C94EDA" w:rsidRDefault="007E378B" w:rsidP="003F3B95">
            <w:pPr>
              <w:spacing w:after="0"/>
            </w:pPr>
          </w:p>
        </w:tc>
      </w:tr>
      <w:tr w:rsidR="007E378B" w:rsidRPr="000051D4" w14:paraId="1EF410D0" w14:textId="77777777" w:rsidTr="003F3B95">
        <w:trPr>
          <w:trHeight w:val="338"/>
        </w:trPr>
        <w:tc>
          <w:tcPr>
            <w:tcW w:w="2711" w:type="dxa"/>
          </w:tcPr>
          <w:p w14:paraId="4350C66B" w14:textId="77777777" w:rsidR="007E378B" w:rsidRPr="000051D4" w:rsidRDefault="007E378B" w:rsidP="003F3B95">
            <w:pPr>
              <w:spacing w:after="0"/>
            </w:pPr>
            <w:r w:rsidRPr="000051D4">
              <w:t>b-hop</w:t>
            </w:r>
          </w:p>
        </w:tc>
        <w:tc>
          <w:tcPr>
            <w:tcW w:w="2108" w:type="dxa"/>
          </w:tcPr>
          <w:p w14:paraId="0CD8BF8E" w14:textId="77777777" w:rsidR="007E378B" w:rsidRPr="000051D4" w:rsidRDefault="007E378B" w:rsidP="003F3B95">
            <w:pPr>
              <w:spacing w:after="0"/>
              <w:rPr>
                <w:lang w:eastAsia="zh-CN"/>
              </w:rPr>
            </w:pPr>
            <w:r>
              <w:rPr>
                <w:rFonts w:hint="eastAsia"/>
                <w:lang w:eastAsia="zh-CN"/>
              </w:rPr>
              <w:t>0</w:t>
            </w:r>
          </w:p>
        </w:tc>
        <w:tc>
          <w:tcPr>
            <w:tcW w:w="3399" w:type="dxa"/>
          </w:tcPr>
          <w:p w14:paraId="72396567" w14:textId="77777777" w:rsidR="007E378B" w:rsidRPr="00C94EDA" w:rsidRDefault="007E378B" w:rsidP="003F3B95">
            <w:pPr>
              <w:spacing w:after="0"/>
            </w:pPr>
            <w:r w:rsidRPr="008E418D">
              <w:t>Frequency hopping is disabled </w:t>
            </w:r>
          </w:p>
        </w:tc>
      </w:tr>
      <w:tr w:rsidR="007E378B" w:rsidRPr="000051D4" w14:paraId="739166B8" w14:textId="77777777" w:rsidTr="003F3B95">
        <w:trPr>
          <w:trHeight w:val="154"/>
        </w:trPr>
        <w:tc>
          <w:tcPr>
            <w:tcW w:w="2711" w:type="dxa"/>
            <w:hideMark/>
          </w:tcPr>
          <w:p w14:paraId="1435C0B9" w14:textId="77777777" w:rsidR="007E378B" w:rsidRPr="000051D4" w:rsidRDefault="007E378B" w:rsidP="003F3B95">
            <w:pPr>
              <w:spacing w:after="0"/>
              <w:rPr>
                <w:lang w:val="en-US"/>
              </w:rPr>
            </w:pPr>
            <w:proofErr w:type="spellStart"/>
            <w:r w:rsidRPr="000051D4">
              <w:t>groupOrSequenceHopping</w:t>
            </w:r>
            <w:proofErr w:type="spellEnd"/>
          </w:p>
        </w:tc>
        <w:tc>
          <w:tcPr>
            <w:tcW w:w="2108" w:type="dxa"/>
            <w:hideMark/>
          </w:tcPr>
          <w:p w14:paraId="6D2F45C8" w14:textId="77777777" w:rsidR="007E378B" w:rsidRPr="000051D4" w:rsidRDefault="007E378B" w:rsidP="003F3B95">
            <w:pPr>
              <w:spacing w:after="0"/>
              <w:rPr>
                <w:lang w:val="en-US"/>
              </w:rPr>
            </w:pPr>
            <w:r w:rsidRPr="000051D4">
              <w:t>neither</w:t>
            </w:r>
          </w:p>
        </w:tc>
        <w:tc>
          <w:tcPr>
            <w:tcW w:w="3399" w:type="dxa"/>
          </w:tcPr>
          <w:p w14:paraId="4994FBEC" w14:textId="77777777" w:rsidR="007E378B" w:rsidRPr="00C94EDA" w:rsidRDefault="007E378B" w:rsidP="003F3B95">
            <w:pPr>
              <w:spacing w:after="0"/>
              <w:rPr>
                <w:lang w:val="en-US"/>
              </w:rPr>
            </w:pPr>
            <w:r w:rsidRPr="00C94EDA">
              <w:t>No group or sequence hopping</w:t>
            </w:r>
          </w:p>
        </w:tc>
      </w:tr>
      <w:tr w:rsidR="007E378B" w:rsidRPr="000051D4" w14:paraId="6B6FE072" w14:textId="77777777" w:rsidTr="003F3B95">
        <w:trPr>
          <w:trHeight w:val="338"/>
        </w:trPr>
        <w:tc>
          <w:tcPr>
            <w:tcW w:w="2711" w:type="dxa"/>
            <w:hideMark/>
          </w:tcPr>
          <w:p w14:paraId="2C1EA6D1" w14:textId="77777777" w:rsidR="007E378B" w:rsidRPr="000051D4" w:rsidRDefault="007E378B" w:rsidP="003F3B95">
            <w:pPr>
              <w:spacing w:after="0"/>
              <w:rPr>
                <w:lang w:val="en-US"/>
              </w:rPr>
            </w:pPr>
            <w:proofErr w:type="spellStart"/>
            <w:r w:rsidRPr="000051D4">
              <w:t>freqDomainPosition</w:t>
            </w:r>
            <w:proofErr w:type="spellEnd"/>
          </w:p>
        </w:tc>
        <w:tc>
          <w:tcPr>
            <w:tcW w:w="2108" w:type="dxa"/>
            <w:hideMark/>
          </w:tcPr>
          <w:p w14:paraId="2EF27113" w14:textId="77777777" w:rsidR="007E378B" w:rsidRPr="000051D4" w:rsidRDefault="007E378B" w:rsidP="003F3B95">
            <w:pPr>
              <w:spacing w:after="0"/>
              <w:rPr>
                <w:lang w:val="en-US"/>
              </w:rPr>
            </w:pPr>
            <w:r w:rsidRPr="000051D4">
              <w:t>0</w:t>
            </w:r>
          </w:p>
        </w:tc>
        <w:tc>
          <w:tcPr>
            <w:tcW w:w="3399" w:type="dxa"/>
          </w:tcPr>
          <w:p w14:paraId="25E8B4E1" w14:textId="77777777" w:rsidR="007E378B" w:rsidRPr="00C94EDA" w:rsidRDefault="007E378B" w:rsidP="003F3B95">
            <w:pPr>
              <w:spacing w:after="0"/>
              <w:rPr>
                <w:lang w:val="en-US"/>
              </w:rPr>
            </w:pPr>
            <w:r w:rsidRPr="00C94EDA">
              <w:t>Frequency domain position of SRS</w:t>
            </w:r>
          </w:p>
        </w:tc>
      </w:tr>
      <w:tr w:rsidR="007E378B" w:rsidRPr="000051D4" w14:paraId="71DD1A9E" w14:textId="77777777" w:rsidTr="003F3B95">
        <w:trPr>
          <w:trHeight w:val="219"/>
        </w:trPr>
        <w:tc>
          <w:tcPr>
            <w:tcW w:w="2711" w:type="dxa"/>
            <w:hideMark/>
          </w:tcPr>
          <w:p w14:paraId="3E0264E8" w14:textId="77777777" w:rsidR="007E378B" w:rsidRPr="000051D4" w:rsidRDefault="007E378B" w:rsidP="003F3B95">
            <w:pPr>
              <w:spacing w:after="0"/>
              <w:rPr>
                <w:lang w:val="en-US"/>
              </w:rPr>
            </w:pPr>
            <w:proofErr w:type="spellStart"/>
            <w:r w:rsidRPr="000051D4">
              <w:t>freqDomainShift</w:t>
            </w:r>
            <w:proofErr w:type="spellEnd"/>
          </w:p>
        </w:tc>
        <w:tc>
          <w:tcPr>
            <w:tcW w:w="2108" w:type="dxa"/>
            <w:hideMark/>
          </w:tcPr>
          <w:p w14:paraId="7CE5FCE8" w14:textId="77777777" w:rsidR="007E378B" w:rsidRPr="000051D4" w:rsidRDefault="007E378B" w:rsidP="003F3B95">
            <w:pPr>
              <w:spacing w:after="0"/>
              <w:rPr>
                <w:lang w:val="en-US"/>
              </w:rPr>
            </w:pPr>
            <w:r w:rsidRPr="000051D4">
              <w:t>0</w:t>
            </w:r>
          </w:p>
        </w:tc>
        <w:tc>
          <w:tcPr>
            <w:tcW w:w="3399" w:type="dxa"/>
          </w:tcPr>
          <w:p w14:paraId="1E244E50" w14:textId="77777777" w:rsidR="007E378B" w:rsidRPr="00C94EDA" w:rsidRDefault="007E378B" w:rsidP="003F3B95">
            <w:pPr>
              <w:spacing w:after="0"/>
              <w:rPr>
                <w:lang w:val="en-US"/>
              </w:rPr>
            </w:pPr>
            <w:r w:rsidRPr="00C94EDA">
              <w:t> </w:t>
            </w:r>
          </w:p>
        </w:tc>
      </w:tr>
      <w:tr w:rsidR="007E378B" w:rsidRPr="000051D4" w14:paraId="6540C5D5" w14:textId="77777777" w:rsidTr="003F3B95">
        <w:trPr>
          <w:trHeight w:val="338"/>
        </w:trPr>
        <w:tc>
          <w:tcPr>
            <w:tcW w:w="2711" w:type="dxa"/>
            <w:hideMark/>
          </w:tcPr>
          <w:p w14:paraId="4A530B25" w14:textId="77777777" w:rsidR="007E378B" w:rsidRDefault="007E378B" w:rsidP="003F3B95">
            <w:pPr>
              <w:spacing w:after="0"/>
            </w:pPr>
            <w:proofErr w:type="spellStart"/>
            <w:r w:rsidRPr="000051D4">
              <w:t>pathlossReferenceRS</w:t>
            </w:r>
            <w:proofErr w:type="spellEnd"/>
          </w:p>
          <w:p w14:paraId="6EDF6C12" w14:textId="77777777" w:rsidR="007E378B" w:rsidRPr="000051D4" w:rsidRDefault="007E378B" w:rsidP="003F3B95">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0C41E262" w14:textId="77777777" w:rsidR="007E378B" w:rsidRPr="000051D4" w:rsidRDefault="007E378B" w:rsidP="003F3B95">
            <w:pPr>
              <w:spacing w:after="0"/>
              <w:rPr>
                <w:lang w:val="en-US"/>
              </w:rPr>
            </w:pPr>
            <w:r w:rsidRPr="000051D4">
              <w:t>0</w:t>
            </w:r>
          </w:p>
        </w:tc>
        <w:tc>
          <w:tcPr>
            <w:tcW w:w="3399" w:type="dxa"/>
          </w:tcPr>
          <w:p w14:paraId="5696762F" w14:textId="77777777" w:rsidR="007E378B" w:rsidRPr="00C94EDA" w:rsidRDefault="007E378B" w:rsidP="003F3B95">
            <w:pPr>
              <w:spacing w:after="0"/>
              <w:rPr>
                <w:lang w:val="en-US"/>
              </w:rPr>
            </w:pPr>
            <w:r w:rsidRPr="00C94EDA">
              <w:t>SSB #0 is used for SRS path loss estimation</w:t>
            </w:r>
          </w:p>
        </w:tc>
      </w:tr>
      <w:tr w:rsidR="007E378B" w:rsidRPr="000051D4" w14:paraId="1D6070BE" w14:textId="77777777" w:rsidTr="003F3B95">
        <w:trPr>
          <w:trHeight w:val="179"/>
        </w:trPr>
        <w:tc>
          <w:tcPr>
            <w:tcW w:w="2711" w:type="dxa"/>
            <w:hideMark/>
          </w:tcPr>
          <w:p w14:paraId="00F277A4" w14:textId="77777777" w:rsidR="007E378B" w:rsidRPr="000051D4" w:rsidRDefault="007E378B" w:rsidP="003F3B95">
            <w:pPr>
              <w:spacing w:after="0"/>
              <w:rPr>
                <w:lang w:val="en-US"/>
              </w:rPr>
            </w:pPr>
            <w:r w:rsidRPr="000051D4">
              <w:t>usage</w:t>
            </w:r>
          </w:p>
        </w:tc>
        <w:tc>
          <w:tcPr>
            <w:tcW w:w="2108" w:type="dxa"/>
            <w:hideMark/>
          </w:tcPr>
          <w:p w14:paraId="70E47A55" w14:textId="77777777" w:rsidR="007E378B" w:rsidRPr="000051D4" w:rsidRDefault="007E378B" w:rsidP="003F3B95">
            <w:pPr>
              <w:spacing w:after="0"/>
              <w:rPr>
                <w:lang w:val="en-US"/>
              </w:rPr>
            </w:pPr>
            <w:r w:rsidRPr="000051D4">
              <w:rPr>
                <w:lang w:val="en-US"/>
              </w:rPr>
              <w:t>Codebook</w:t>
            </w:r>
          </w:p>
        </w:tc>
        <w:tc>
          <w:tcPr>
            <w:tcW w:w="3399" w:type="dxa"/>
          </w:tcPr>
          <w:p w14:paraId="08361215" w14:textId="77777777" w:rsidR="007E378B" w:rsidRPr="00C94EDA" w:rsidRDefault="007E378B" w:rsidP="003F3B95">
            <w:pPr>
              <w:spacing w:after="0"/>
              <w:rPr>
                <w:lang w:val="en-US"/>
              </w:rPr>
            </w:pPr>
            <w:r w:rsidRPr="00C94EDA">
              <w:t>Codebook based UL transmission</w:t>
            </w:r>
          </w:p>
        </w:tc>
      </w:tr>
      <w:tr w:rsidR="007E378B" w:rsidRPr="000051D4" w14:paraId="131E320D" w14:textId="77777777" w:rsidTr="003F3B95">
        <w:trPr>
          <w:trHeight w:val="270"/>
        </w:trPr>
        <w:tc>
          <w:tcPr>
            <w:tcW w:w="2711" w:type="dxa"/>
            <w:hideMark/>
          </w:tcPr>
          <w:p w14:paraId="17D1FCF2" w14:textId="77777777" w:rsidR="007E378B" w:rsidRPr="000051D4" w:rsidRDefault="007E378B" w:rsidP="003F3B95">
            <w:pPr>
              <w:spacing w:after="0"/>
              <w:rPr>
                <w:lang w:val="en-US"/>
              </w:rPr>
            </w:pPr>
            <w:proofErr w:type="spellStart"/>
            <w:r w:rsidRPr="000051D4">
              <w:t>startPosition</w:t>
            </w:r>
            <w:proofErr w:type="spellEnd"/>
          </w:p>
        </w:tc>
        <w:tc>
          <w:tcPr>
            <w:tcW w:w="2108" w:type="dxa"/>
            <w:hideMark/>
          </w:tcPr>
          <w:p w14:paraId="6DE1942C" w14:textId="77777777" w:rsidR="007E378B" w:rsidRPr="000051D4" w:rsidRDefault="007E378B" w:rsidP="003F3B95">
            <w:pPr>
              <w:spacing w:after="0"/>
              <w:rPr>
                <w:lang w:val="en-US"/>
              </w:rPr>
            </w:pPr>
            <w:r w:rsidRPr="000051D4">
              <w:rPr>
                <w:lang w:val="en-US"/>
              </w:rPr>
              <w:t>0</w:t>
            </w:r>
          </w:p>
        </w:tc>
        <w:tc>
          <w:tcPr>
            <w:tcW w:w="3399" w:type="dxa"/>
          </w:tcPr>
          <w:p w14:paraId="01FE4809" w14:textId="77777777" w:rsidR="007E378B" w:rsidRPr="00C94EDA" w:rsidRDefault="007E378B" w:rsidP="003F3B95">
            <w:pPr>
              <w:spacing w:after="0"/>
              <w:rPr>
                <w:lang w:val="en-US"/>
              </w:rPr>
            </w:pPr>
            <w:proofErr w:type="spellStart"/>
            <w:r w:rsidRPr="00C94EDA">
              <w:t>resourceMapping</w:t>
            </w:r>
            <w:proofErr w:type="spellEnd"/>
            <w:r w:rsidRPr="00C94EDA">
              <w:t xml:space="preserve"> setting</w:t>
            </w:r>
          </w:p>
        </w:tc>
      </w:tr>
      <w:tr w:rsidR="007E378B" w:rsidRPr="000051D4" w14:paraId="1268EAC9" w14:textId="77777777" w:rsidTr="003F3B95">
        <w:trPr>
          <w:trHeight w:val="190"/>
        </w:trPr>
        <w:tc>
          <w:tcPr>
            <w:tcW w:w="2711" w:type="dxa"/>
            <w:hideMark/>
          </w:tcPr>
          <w:p w14:paraId="0872D9B8" w14:textId="77777777" w:rsidR="007E378B" w:rsidRPr="000051D4" w:rsidRDefault="007E378B" w:rsidP="003F3B95">
            <w:pPr>
              <w:spacing w:after="0"/>
              <w:rPr>
                <w:lang w:val="en-US"/>
              </w:rPr>
            </w:pPr>
            <w:proofErr w:type="spellStart"/>
            <w:r w:rsidRPr="000051D4">
              <w:t>nrofSymbols</w:t>
            </w:r>
            <w:proofErr w:type="spellEnd"/>
          </w:p>
        </w:tc>
        <w:tc>
          <w:tcPr>
            <w:tcW w:w="2108" w:type="dxa"/>
            <w:hideMark/>
          </w:tcPr>
          <w:p w14:paraId="39172CC7" w14:textId="77777777" w:rsidR="007E378B" w:rsidRPr="000051D4" w:rsidRDefault="007E378B" w:rsidP="003F3B95">
            <w:pPr>
              <w:spacing w:after="0"/>
              <w:rPr>
                <w:lang w:val="en-US"/>
              </w:rPr>
            </w:pPr>
            <w:r>
              <w:t>4</w:t>
            </w:r>
          </w:p>
        </w:tc>
        <w:tc>
          <w:tcPr>
            <w:tcW w:w="3399" w:type="dxa"/>
          </w:tcPr>
          <w:p w14:paraId="491DAC54" w14:textId="44BAB8C5" w:rsidR="007E378B" w:rsidRPr="00C94EDA" w:rsidRDefault="007E378B" w:rsidP="003F3B95">
            <w:pPr>
              <w:spacing w:after="0"/>
              <w:rPr>
                <w:lang w:val="en-US"/>
              </w:rPr>
            </w:pPr>
          </w:p>
        </w:tc>
      </w:tr>
      <w:tr w:rsidR="007E378B" w:rsidRPr="000051D4" w14:paraId="14C4373F" w14:textId="77777777" w:rsidTr="003F3B95">
        <w:trPr>
          <w:trHeight w:val="137"/>
        </w:trPr>
        <w:tc>
          <w:tcPr>
            <w:tcW w:w="2711" w:type="dxa"/>
            <w:hideMark/>
          </w:tcPr>
          <w:p w14:paraId="5E03D372" w14:textId="77777777" w:rsidR="007E378B" w:rsidRPr="000051D4" w:rsidRDefault="007E378B" w:rsidP="003F3B95">
            <w:pPr>
              <w:spacing w:after="0"/>
              <w:rPr>
                <w:lang w:val="en-US"/>
              </w:rPr>
            </w:pPr>
            <w:proofErr w:type="spellStart"/>
            <w:r w:rsidRPr="000051D4">
              <w:t>repetitionFactor</w:t>
            </w:r>
            <w:proofErr w:type="spellEnd"/>
          </w:p>
        </w:tc>
        <w:tc>
          <w:tcPr>
            <w:tcW w:w="2108" w:type="dxa"/>
            <w:hideMark/>
          </w:tcPr>
          <w:p w14:paraId="53D39F9E" w14:textId="77777777" w:rsidR="007E378B" w:rsidRPr="000051D4" w:rsidRDefault="007E378B" w:rsidP="003F3B95">
            <w:pPr>
              <w:spacing w:after="0"/>
              <w:rPr>
                <w:lang w:val="en-US"/>
              </w:rPr>
            </w:pPr>
            <w:r w:rsidRPr="000051D4">
              <w:rPr>
                <w:lang w:val="en-US"/>
              </w:rPr>
              <w:t>n1</w:t>
            </w:r>
          </w:p>
        </w:tc>
        <w:tc>
          <w:tcPr>
            <w:tcW w:w="3399" w:type="dxa"/>
          </w:tcPr>
          <w:p w14:paraId="789F5D1E" w14:textId="77777777" w:rsidR="007E378B" w:rsidRPr="00C94EDA" w:rsidRDefault="007E378B" w:rsidP="003F3B95">
            <w:pPr>
              <w:spacing w:after="0"/>
              <w:rPr>
                <w:lang w:val="en-US"/>
              </w:rPr>
            </w:pPr>
            <w:r w:rsidRPr="00C94EDA">
              <w:t>without repetition.</w:t>
            </w:r>
          </w:p>
        </w:tc>
      </w:tr>
      <w:tr w:rsidR="007E378B" w:rsidRPr="000051D4" w14:paraId="4110F862" w14:textId="77777777" w:rsidTr="003F3B95">
        <w:trPr>
          <w:trHeight w:val="64"/>
        </w:trPr>
        <w:tc>
          <w:tcPr>
            <w:tcW w:w="2711" w:type="dxa"/>
            <w:hideMark/>
          </w:tcPr>
          <w:p w14:paraId="46881C5E" w14:textId="77777777" w:rsidR="007E378B" w:rsidRPr="000051D4" w:rsidRDefault="007E378B" w:rsidP="003F3B95">
            <w:pPr>
              <w:spacing w:after="0"/>
              <w:rPr>
                <w:lang w:val="en-US"/>
              </w:rPr>
            </w:pPr>
            <w:proofErr w:type="spellStart"/>
            <w:r w:rsidRPr="000051D4">
              <w:t>transmissionComb</w:t>
            </w:r>
            <w:proofErr w:type="spellEnd"/>
          </w:p>
        </w:tc>
        <w:tc>
          <w:tcPr>
            <w:tcW w:w="2108" w:type="dxa"/>
            <w:hideMark/>
          </w:tcPr>
          <w:p w14:paraId="6EB509A1" w14:textId="77777777" w:rsidR="007E378B" w:rsidRPr="000051D4" w:rsidRDefault="007E378B" w:rsidP="003F3B95">
            <w:pPr>
              <w:spacing w:after="0"/>
              <w:rPr>
                <w:lang w:val="en-US" w:eastAsia="zh-CN"/>
              </w:rPr>
            </w:pPr>
            <w:r>
              <w:rPr>
                <w:lang w:val="en-US" w:eastAsia="zh-CN"/>
              </w:rPr>
              <w:t>n2</w:t>
            </w:r>
          </w:p>
        </w:tc>
        <w:tc>
          <w:tcPr>
            <w:tcW w:w="3399" w:type="dxa"/>
          </w:tcPr>
          <w:p w14:paraId="323F4A45" w14:textId="77777777" w:rsidR="007E378B" w:rsidRPr="00C94EDA" w:rsidRDefault="007E378B" w:rsidP="003F3B95">
            <w:pPr>
              <w:spacing w:after="0"/>
              <w:rPr>
                <w:lang w:val="en-US"/>
              </w:rPr>
            </w:pPr>
          </w:p>
        </w:tc>
      </w:tr>
      <w:tr w:rsidR="007E378B" w:rsidRPr="000051D4" w14:paraId="0476457C" w14:textId="77777777" w:rsidTr="003F3B95">
        <w:trPr>
          <w:trHeight w:val="214"/>
        </w:trPr>
        <w:tc>
          <w:tcPr>
            <w:tcW w:w="2711" w:type="dxa"/>
            <w:hideMark/>
          </w:tcPr>
          <w:p w14:paraId="43158DBC" w14:textId="77777777" w:rsidR="007E378B" w:rsidRPr="000051D4" w:rsidRDefault="007E378B" w:rsidP="003F3B95">
            <w:pPr>
              <w:spacing w:after="0"/>
              <w:rPr>
                <w:lang w:val="en-US"/>
              </w:rPr>
            </w:pPr>
            <w:r w:rsidRPr="000051D4">
              <w:t>combOffset-n2</w:t>
            </w:r>
          </w:p>
        </w:tc>
        <w:tc>
          <w:tcPr>
            <w:tcW w:w="2108" w:type="dxa"/>
            <w:hideMark/>
          </w:tcPr>
          <w:p w14:paraId="2CEB3FBD" w14:textId="77777777" w:rsidR="007E378B" w:rsidRPr="000051D4" w:rsidRDefault="007E378B" w:rsidP="003F3B95">
            <w:pPr>
              <w:spacing w:after="0"/>
              <w:rPr>
                <w:lang w:val="en-US"/>
              </w:rPr>
            </w:pPr>
            <w:r>
              <w:t>0</w:t>
            </w:r>
          </w:p>
        </w:tc>
        <w:tc>
          <w:tcPr>
            <w:tcW w:w="3399" w:type="dxa"/>
          </w:tcPr>
          <w:p w14:paraId="57F8F25A" w14:textId="77777777" w:rsidR="007E378B" w:rsidRPr="00C94EDA" w:rsidRDefault="007E378B" w:rsidP="003F3B95">
            <w:pPr>
              <w:spacing w:after="0"/>
              <w:rPr>
                <w:lang w:val="en-US"/>
              </w:rPr>
            </w:pPr>
            <w:proofErr w:type="spellStart"/>
            <w:r w:rsidRPr="00C94EDA">
              <w:t>transmissionComb</w:t>
            </w:r>
            <w:proofErr w:type="spellEnd"/>
            <w:r w:rsidRPr="00C94EDA">
              <w:t xml:space="preserve"> setting</w:t>
            </w:r>
          </w:p>
        </w:tc>
      </w:tr>
      <w:tr w:rsidR="007E378B" w:rsidRPr="000051D4" w14:paraId="3BEDA3E6" w14:textId="77777777" w:rsidTr="003F3B95">
        <w:trPr>
          <w:trHeight w:val="147"/>
        </w:trPr>
        <w:tc>
          <w:tcPr>
            <w:tcW w:w="2711" w:type="dxa"/>
            <w:hideMark/>
          </w:tcPr>
          <w:p w14:paraId="485450E8" w14:textId="77777777" w:rsidR="007E378B" w:rsidRPr="000051D4" w:rsidRDefault="007E378B" w:rsidP="003F3B95">
            <w:pPr>
              <w:spacing w:after="0"/>
              <w:rPr>
                <w:lang w:val="en-US"/>
              </w:rPr>
            </w:pPr>
            <w:r w:rsidRPr="000051D4">
              <w:t>cyclicShift-n2</w:t>
            </w:r>
          </w:p>
        </w:tc>
        <w:tc>
          <w:tcPr>
            <w:tcW w:w="2108" w:type="dxa"/>
            <w:hideMark/>
          </w:tcPr>
          <w:p w14:paraId="65B0AA39" w14:textId="77777777" w:rsidR="007E378B" w:rsidRPr="000051D4" w:rsidRDefault="007E378B" w:rsidP="003F3B95">
            <w:pPr>
              <w:spacing w:after="0"/>
              <w:rPr>
                <w:lang w:val="en-US"/>
              </w:rPr>
            </w:pPr>
            <w:r w:rsidRPr="000051D4">
              <w:t>0</w:t>
            </w:r>
          </w:p>
        </w:tc>
        <w:tc>
          <w:tcPr>
            <w:tcW w:w="3399" w:type="dxa"/>
          </w:tcPr>
          <w:p w14:paraId="457F33A9" w14:textId="77777777" w:rsidR="007E378B" w:rsidRPr="00C94EDA" w:rsidRDefault="007E378B" w:rsidP="003F3B95">
            <w:pPr>
              <w:spacing w:after="0"/>
              <w:rPr>
                <w:lang w:val="en-US"/>
              </w:rPr>
            </w:pPr>
            <w:r w:rsidRPr="00C94EDA">
              <w:t> </w:t>
            </w:r>
          </w:p>
        </w:tc>
      </w:tr>
      <w:tr w:rsidR="007E378B" w:rsidRPr="000051D4" w14:paraId="5171313E" w14:textId="77777777" w:rsidTr="003F3B95">
        <w:trPr>
          <w:trHeight w:val="365"/>
        </w:trPr>
        <w:tc>
          <w:tcPr>
            <w:tcW w:w="2711" w:type="dxa"/>
            <w:hideMark/>
          </w:tcPr>
          <w:p w14:paraId="26B58FAA" w14:textId="77777777" w:rsidR="007E378B" w:rsidRPr="000051D4" w:rsidRDefault="007E378B" w:rsidP="003F3B95">
            <w:pPr>
              <w:spacing w:after="0"/>
              <w:rPr>
                <w:lang w:val="en-US"/>
              </w:rPr>
            </w:pPr>
            <w:proofErr w:type="spellStart"/>
            <w:r w:rsidRPr="000051D4">
              <w:t>nrofSRS</w:t>
            </w:r>
            <w:proofErr w:type="spellEnd"/>
            <w:r w:rsidRPr="000051D4">
              <w:t>-Ports</w:t>
            </w:r>
          </w:p>
        </w:tc>
        <w:tc>
          <w:tcPr>
            <w:tcW w:w="2108" w:type="dxa"/>
            <w:hideMark/>
          </w:tcPr>
          <w:p w14:paraId="1E552FD2" w14:textId="77777777" w:rsidR="007E378B" w:rsidRPr="000051D4" w:rsidRDefault="007E378B" w:rsidP="003F3B95">
            <w:pPr>
              <w:spacing w:after="0"/>
              <w:rPr>
                <w:lang w:val="en-US"/>
              </w:rPr>
            </w:pPr>
            <w:r w:rsidRPr="000051D4">
              <w:t>port1</w:t>
            </w:r>
          </w:p>
        </w:tc>
        <w:tc>
          <w:tcPr>
            <w:tcW w:w="3399" w:type="dxa"/>
          </w:tcPr>
          <w:p w14:paraId="45185492" w14:textId="77777777" w:rsidR="007E378B" w:rsidRPr="00C94EDA" w:rsidRDefault="007E378B" w:rsidP="003F3B95">
            <w:pPr>
              <w:spacing w:after="0"/>
              <w:rPr>
                <w:lang w:val="en-US"/>
              </w:rPr>
            </w:pPr>
            <w:r w:rsidRPr="00C94EDA">
              <w:t>Number of antenna ports used for SRS transmission</w:t>
            </w:r>
          </w:p>
        </w:tc>
      </w:tr>
      <w:tr w:rsidR="007E378B" w:rsidRPr="000051D4" w14:paraId="5C5EEE1A" w14:textId="77777777" w:rsidTr="003F3B95">
        <w:trPr>
          <w:trHeight w:val="77"/>
        </w:trPr>
        <w:tc>
          <w:tcPr>
            <w:tcW w:w="2711" w:type="dxa"/>
            <w:hideMark/>
          </w:tcPr>
          <w:p w14:paraId="7E7AE6F2" w14:textId="77777777" w:rsidR="007E378B" w:rsidRPr="000051D4" w:rsidRDefault="007E378B" w:rsidP="003F3B95">
            <w:pPr>
              <w:spacing w:after="0"/>
              <w:rPr>
                <w:lang w:val="en-US"/>
              </w:rPr>
            </w:pPr>
            <w:proofErr w:type="spellStart"/>
            <w:r w:rsidRPr="000051D4">
              <w:t>resourceType</w:t>
            </w:r>
            <w:proofErr w:type="spellEnd"/>
          </w:p>
        </w:tc>
        <w:tc>
          <w:tcPr>
            <w:tcW w:w="2108" w:type="dxa"/>
            <w:hideMark/>
          </w:tcPr>
          <w:p w14:paraId="4BFAC06F" w14:textId="77777777" w:rsidR="007E378B" w:rsidRPr="000051D4" w:rsidRDefault="007E378B" w:rsidP="003F3B95">
            <w:pPr>
              <w:spacing w:after="0"/>
              <w:rPr>
                <w:lang w:val="en-US"/>
              </w:rPr>
            </w:pPr>
            <w:r w:rsidRPr="000051D4">
              <w:t>Periodic</w:t>
            </w:r>
          </w:p>
        </w:tc>
        <w:tc>
          <w:tcPr>
            <w:tcW w:w="3399" w:type="dxa"/>
          </w:tcPr>
          <w:p w14:paraId="6DB5392A" w14:textId="77777777" w:rsidR="007E378B" w:rsidRPr="00C94EDA" w:rsidRDefault="007E378B" w:rsidP="003F3B95">
            <w:pPr>
              <w:spacing w:after="0"/>
              <w:rPr>
                <w:lang w:val="en-US"/>
              </w:rPr>
            </w:pPr>
          </w:p>
        </w:tc>
      </w:tr>
      <w:tr w:rsidR="007E378B" w:rsidRPr="000051D4" w14:paraId="4B7DAC09" w14:textId="77777777" w:rsidTr="003F3B95">
        <w:trPr>
          <w:trHeight w:val="124"/>
        </w:trPr>
        <w:tc>
          <w:tcPr>
            <w:tcW w:w="2711" w:type="dxa"/>
            <w:hideMark/>
          </w:tcPr>
          <w:p w14:paraId="40E14060" w14:textId="77777777" w:rsidR="007E378B" w:rsidRPr="000051D4" w:rsidRDefault="007E378B" w:rsidP="003F3B95">
            <w:pPr>
              <w:spacing w:after="0"/>
              <w:rPr>
                <w:lang w:val="en-US"/>
              </w:rPr>
            </w:pPr>
            <w:proofErr w:type="spellStart"/>
            <w:r w:rsidRPr="000051D4">
              <w:t>periodicityAndOffset</w:t>
            </w:r>
            <w:proofErr w:type="spellEnd"/>
            <w:r w:rsidRPr="000051D4">
              <w:t>-p</w:t>
            </w:r>
          </w:p>
        </w:tc>
        <w:tc>
          <w:tcPr>
            <w:tcW w:w="2108" w:type="dxa"/>
            <w:hideMark/>
          </w:tcPr>
          <w:p w14:paraId="1C6F700E" w14:textId="60AF43C6" w:rsidR="007E378B" w:rsidRPr="000051D4" w:rsidRDefault="007E378B" w:rsidP="003F3B95">
            <w:pPr>
              <w:spacing w:after="0"/>
              <w:rPr>
                <w:lang w:val="en-US"/>
              </w:rPr>
            </w:pPr>
            <w:r>
              <w:t>sl320, 16</w:t>
            </w:r>
          </w:p>
        </w:tc>
        <w:tc>
          <w:tcPr>
            <w:tcW w:w="3399" w:type="dxa"/>
          </w:tcPr>
          <w:p w14:paraId="7A2A8001" w14:textId="77777777" w:rsidR="007E378B" w:rsidRPr="00C94EDA" w:rsidRDefault="007E378B" w:rsidP="003F3B95">
            <w:pPr>
              <w:spacing w:after="0"/>
              <w:rPr>
                <w:lang w:val="en-US"/>
              </w:rPr>
            </w:pPr>
            <w:r>
              <w:rPr>
                <w:lang w:val="en-US"/>
              </w:rPr>
              <w:t>SRS transmission periodicity is 40ms</w:t>
            </w:r>
          </w:p>
        </w:tc>
      </w:tr>
    </w:tbl>
    <w:p w14:paraId="0008A33D" w14:textId="77777777" w:rsidR="007E378B" w:rsidRDefault="007E378B" w:rsidP="007E378B">
      <w:pPr>
        <w:spacing w:before="240" w:after="0"/>
        <w:rPr>
          <w:sz w:val="22"/>
          <w:szCs w:val="22"/>
        </w:rPr>
      </w:pPr>
    </w:p>
    <w:p w14:paraId="45C1AC25" w14:textId="03A9FAC4" w:rsidR="00CC6F36" w:rsidRPr="001D2FBF" w:rsidRDefault="00CC6F36" w:rsidP="006579EE">
      <w:pPr>
        <w:pStyle w:val="Heading1"/>
        <w:numPr>
          <w:ilvl w:val="0"/>
          <w:numId w:val="1"/>
        </w:numPr>
        <w:spacing w:before="360" w:after="0"/>
        <w:ind w:left="357" w:hanging="357"/>
      </w:pPr>
      <w:r w:rsidRPr="001D2FBF">
        <w:t>Summary</w:t>
      </w:r>
    </w:p>
    <w:p w14:paraId="3D3452CD" w14:textId="4FA0B624"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remaining open issues for SRS </w:t>
      </w:r>
      <w:proofErr w:type="gramStart"/>
      <w:r w:rsidR="00745426">
        <w:rPr>
          <w:sz w:val="22"/>
          <w:szCs w:val="22"/>
        </w:rPr>
        <w:t>carrier based</w:t>
      </w:r>
      <w:proofErr w:type="gramEnd"/>
      <w:r w:rsidR="00745426">
        <w:rPr>
          <w:sz w:val="22"/>
          <w:szCs w:val="22"/>
        </w:rPr>
        <w:t xml:space="preserve"> switching test cases. Based on analysis following observations </w:t>
      </w:r>
      <w:r w:rsidR="006579EE">
        <w:rPr>
          <w:sz w:val="22"/>
          <w:szCs w:val="22"/>
        </w:rPr>
        <w:t>and</w:t>
      </w:r>
      <w:r w:rsidR="00745426">
        <w:rPr>
          <w:sz w:val="22"/>
          <w:szCs w:val="22"/>
        </w:rPr>
        <w:t xml:space="preserve"> proposals are present.</w:t>
      </w:r>
      <w:bookmarkStart w:id="3" w:name="_Hlk23953093"/>
    </w:p>
    <w:p w14:paraId="02A4E205" w14:textId="77777777" w:rsidR="00745426" w:rsidRPr="00AB6932" w:rsidRDefault="00745426" w:rsidP="00745426">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bservation 1</w:t>
      </w:r>
      <w:r>
        <w:rPr>
          <w:i/>
          <w:iCs/>
          <w:sz w:val="22"/>
          <w:szCs w:val="22"/>
          <w:lang w:val="en-US" w:eastAsia="zh-CN"/>
        </w:rPr>
        <w:t>:</w:t>
      </w:r>
      <w:r w:rsidRPr="00AB6932">
        <w:rPr>
          <w:i/>
          <w:iCs/>
          <w:sz w:val="22"/>
          <w:szCs w:val="22"/>
          <w:lang w:val="en-US" w:eastAsia="zh-CN"/>
        </w:rPr>
        <w:t xml:space="preserve"> No necessity is seen to have FR1+FR2 CA test for SRS </w:t>
      </w:r>
      <w:proofErr w:type="gramStart"/>
      <w:r w:rsidRPr="00AB6932">
        <w:rPr>
          <w:i/>
          <w:iCs/>
          <w:sz w:val="22"/>
          <w:szCs w:val="22"/>
          <w:lang w:val="en-US" w:eastAsia="zh-CN"/>
        </w:rPr>
        <w:t>carrier based</w:t>
      </w:r>
      <w:proofErr w:type="gramEnd"/>
      <w:r w:rsidRPr="00AB6932">
        <w:rPr>
          <w:i/>
          <w:iCs/>
          <w:sz w:val="22"/>
          <w:szCs w:val="22"/>
          <w:lang w:val="en-US" w:eastAsia="zh-CN"/>
        </w:rPr>
        <w:t xml:space="preserve"> switching.</w:t>
      </w:r>
    </w:p>
    <w:p w14:paraId="564D97F9" w14:textId="77777777" w:rsidR="00745426" w:rsidRPr="00AB6932" w:rsidRDefault="00745426" w:rsidP="00745426">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 xml:space="preserve">bservation </w:t>
      </w:r>
      <w:r>
        <w:rPr>
          <w:i/>
          <w:iCs/>
          <w:sz w:val="22"/>
          <w:szCs w:val="22"/>
          <w:lang w:val="en-US" w:eastAsia="zh-CN"/>
        </w:rPr>
        <w:t>2:</w:t>
      </w:r>
      <w:r w:rsidRPr="00AB6932">
        <w:rPr>
          <w:i/>
          <w:iCs/>
          <w:sz w:val="22"/>
          <w:szCs w:val="22"/>
          <w:lang w:val="en-US" w:eastAsia="zh-CN"/>
        </w:rPr>
        <w:t xml:space="preserve"> </w:t>
      </w:r>
      <w:r>
        <w:rPr>
          <w:i/>
          <w:iCs/>
          <w:sz w:val="22"/>
          <w:szCs w:val="22"/>
          <w:lang w:val="en-US" w:eastAsia="zh-CN"/>
        </w:rPr>
        <w:t xml:space="preserve">SRS </w:t>
      </w:r>
      <w:proofErr w:type="spellStart"/>
      <w:r>
        <w:rPr>
          <w:i/>
          <w:iCs/>
          <w:sz w:val="22"/>
          <w:szCs w:val="22"/>
          <w:lang w:val="en-US" w:eastAsia="zh-CN"/>
        </w:rPr>
        <w:t>carrierbased</w:t>
      </w:r>
      <w:proofErr w:type="spellEnd"/>
      <w:r>
        <w:rPr>
          <w:i/>
          <w:iCs/>
          <w:sz w:val="22"/>
          <w:szCs w:val="22"/>
          <w:lang w:val="en-US" w:eastAsia="zh-CN"/>
        </w:rPr>
        <w:t xml:space="preserve"> switching between different frequency ranges for FR1+FR2 CA is not a </w:t>
      </w:r>
      <w:proofErr w:type="spellStart"/>
      <w:r>
        <w:rPr>
          <w:i/>
          <w:iCs/>
          <w:sz w:val="22"/>
          <w:szCs w:val="22"/>
          <w:lang w:val="en-US" w:eastAsia="zh-CN"/>
        </w:rPr>
        <w:t>realsitcal</w:t>
      </w:r>
      <w:proofErr w:type="spellEnd"/>
      <w:r>
        <w:rPr>
          <w:i/>
          <w:iCs/>
          <w:sz w:val="22"/>
          <w:szCs w:val="22"/>
          <w:lang w:val="en-US" w:eastAsia="zh-CN"/>
        </w:rPr>
        <w:t xml:space="preserve"> case</w:t>
      </w:r>
      <w:r w:rsidRPr="00AB6932">
        <w:rPr>
          <w:i/>
          <w:iCs/>
          <w:sz w:val="22"/>
          <w:szCs w:val="22"/>
          <w:lang w:val="en-US" w:eastAsia="zh-CN"/>
        </w:rPr>
        <w:t>.</w:t>
      </w:r>
    </w:p>
    <w:p w14:paraId="58B34827" w14:textId="77777777" w:rsidR="00745426" w:rsidRPr="00AB6932" w:rsidRDefault="00745426" w:rsidP="00745426">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 xml:space="preserve">bservation </w:t>
      </w:r>
      <w:r>
        <w:rPr>
          <w:i/>
          <w:iCs/>
          <w:sz w:val="22"/>
          <w:szCs w:val="22"/>
          <w:lang w:val="en-US" w:eastAsia="zh-CN"/>
        </w:rPr>
        <w:t>3:</w:t>
      </w:r>
      <w:r w:rsidRPr="00AB6932">
        <w:rPr>
          <w:i/>
          <w:iCs/>
          <w:sz w:val="22"/>
          <w:szCs w:val="22"/>
          <w:lang w:val="en-US" w:eastAsia="zh-CN"/>
        </w:rPr>
        <w:t xml:space="preserve"> </w:t>
      </w:r>
      <w:r>
        <w:rPr>
          <w:i/>
          <w:iCs/>
          <w:sz w:val="22"/>
          <w:szCs w:val="22"/>
          <w:lang w:val="en-US" w:eastAsia="zh-CN"/>
        </w:rPr>
        <w:t>I</w:t>
      </w:r>
      <w:r w:rsidRPr="008F3833">
        <w:rPr>
          <w:i/>
          <w:iCs/>
          <w:sz w:val="22"/>
          <w:szCs w:val="22"/>
          <w:lang w:val="en-US" w:eastAsia="zh-CN"/>
        </w:rPr>
        <w:t xml:space="preserve">t </w:t>
      </w:r>
      <w:r>
        <w:rPr>
          <w:i/>
          <w:iCs/>
          <w:sz w:val="22"/>
          <w:szCs w:val="22"/>
          <w:lang w:val="en-US" w:eastAsia="zh-CN"/>
        </w:rPr>
        <w:t>is</w:t>
      </w:r>
      <w:r w:rsidRPr="008F3833">
        <w:rPr>
          <w:i/>
          <w:iCs/>
          <w:sz w:val="22"/>
          <w:szCs w:val="22"/>
          <w:lang w:val="en-US" w:eastAsia="zh-CN"/>
        </w:rPr>
        <w:t xml:space="preserve"> feasible to test interruption requirements for SRS </w:t>
      </w:r>
      <w:proofErr w:type="gramStart"/>
      <w:r w:rsidRPr="008F3833">
        <w:rPr>
          <w:i/>
          <w:iCs/>
          <w:sz w:val="22"/>
          <w:szCs w:val="22"/>
          <w:lang w:val="en-US" w:eastAsia="zh-CN"/>
        </w:rPr>
        <w:t>carrier based</w:t>
      </w:r>
      <w:proofErr w:type="gramEnd"/>
      <w:r w:rsidRPr="008F3833">
        <w:rPr>
          <w:i/>
          <w:iCs/>
          <w:sz w:val="22"/>
          <w:szCs w:val="22"/>
          <w:lang w:val="en-US" w:eastAsia="zh-CN"/>
        </w:rPr>
        <w:t xml:space="preserve"> switching under FR1+FR2 CA</w:t>
      </w:r>
      <w:r w:rsidRPr="00AB6932">
        <w:rPr>
          <w:i/>
          <w:iCs/>
          <w:sz w:val="22"/>
          <w:szCs w:val="22"/>
          <w:lang w:val="en-US" w:eastAsia="zh-CN"/>
        </w:rPr>
        <w:t>.</w:t>
      </w:r>
    </w:p>
    <w:p w14:paraId="11660E72" w14:textId="77777777" w:rsidR="00745426" w:rsidRDefault="00745426" w:rsidP="00745426">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1: </w:t>
      </w:r>
      <w:r>
        <w:rPr>
          <w:b/>
          <w:bCs/>
          <w:i/>
          <w:iCs/>
          <w:sz w:val="22"/>
          <w:szCs w:val="22"/>
          <w:lang w:eastAsia="zh-CN"/>
        </w:rPr>
        <w:t xml:space="preserve">Remove interruption requirements for SRS </w:t>
      </w:r>
      <w:proofErr w:type="gramStart"/>
      <w:r>
        <w:rPr>
          <w:b/>
          <w:bCs/>
          <w:i/>
          <w:iCs/>
          <w:sz w:val="22"/>
          <w:szCs w:val="22"/>
          <w:lang w:eastAsia="zh-CN"/>
        </w:rPr>
        <w:t>carrier based</w:t>
      </w:r>
      <w:proofErr w:type="gramEnd"/>
      <w:r>
        <w:rPr>
          <w:b/>
          <w:bCs/>
          <w:i/>
          <w:iCs/>
          <w:sz w:val="22"/>
          <w:szCs w:val="22"/>
          <w:lang w:eastAsia="zh-CN"/>
        </w:rPr>
        <w:t xml:space="preserve"> switching between different frequency ranges.</w:t>
      </w:r>
    </w:p>
    <w:p w14:paraId="1344E171" w14:textId="77777777" w:rsidR="00745426" w:rsidRPr="009F22C0" w:rsidRDefault="00745426" w:rsidP="0074542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2: Not to specify test case for SRS </w:t>
      </w:r>
      <w:proofErr w:type="gramStart"/>
      <w:r>
        <w:rPr>
          <w:b/>
          <w:bCs/>
          <w:i/>
          <w:iCs/>
          <w:sz w:val="22"/>
          <w:szCs w:val="22"/>
          <w:lang w:eastAsia="zh-CN"/>
        </w:rPr>
        <w:t>carrier based</w:t>
      </w:r>
      <w:proofErr w:type="gramEnd"/>
      <w:r>
        <w:rPr>
          <w:b/>
          <w:bCs/>
          <w:i/>
          <w:iCs/>
          <w:sz w:val="22"/>
          <w:szCs w:val="22"/>
          <w:lang w:eastAsia="zh-CN"/>
        </w:rPr>
        <w:t xml:space="preserve"> switching under FR1+FR2 CA.</w:t>
      </w:r>
    </w:p>
    <w:p w14:paraId="175F9CD0" w14:textId="54B101BC" w:rsidR="004D6616" w:rsidRPr="004D6616" w:rsidRDefault="004D6616" w:rsidP="0074542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3: For tests for SRS </w:t>
      </w:r>
      <w:proofErr w:type="gramStart"/>
      <w:r>
        <w:rPr>
          <w:b/>
          <w:bCs/>
          <w:i/>
          <w:iCs/>
          <w:sz w:val="22"/>
          <w:szCs w:val="22"/>
          <w:lang w:eastAsia="zh-CN"/>
        </w:rPr>
        <w:t>carrier based</w:t>
      </w:r>
      <w:proofErr w:type="gramEnd"/>
      <w:r>
        <w:rPr>
          <w:b/>
          <w:bCs/>
          <w:i/>
          <w:iCs/>
          <w:sz w:val="22"/>
          <w:szCs w:val="22"/>
          <w:lang w:eastAsia="zh-CN"/>
        </w:rPr>
        <w:t xml:space="preserve"> switching with all cells within same frequency range, no need to mention UE type in the test.</w:t>
      </w:r>
    </w:p>
    <w:p w14:paraId="50E27479" w14:textId="7E2929A3" w:rsidR="00745426" w:rsidRDefault="00745426" w:rsidP="007454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4D6616">
        <w:rPr>
          <w:b/>
          <w:bCs/>
          <w:i/>
          <w:iCs/>
          <w:sz w:val="22"/>
          <w:szCs w:val="22"/>
          <w:lang w:eastAsia="zh-CN"/>
        </w:rPr>
        <w:t>4</w:t>
      </w:r>
      <w:r w:rsidRPr="009F22C0">
        <w:rPr>
          <w:b/>
          <w:bCs/>
          <w:i/>
          <w:iCs/>
          <w:sz w:val="22"/>
          <w:szCs w:val="22"/>
          <w:lang w:eastAsia="zh-CN"/>
        </w:rPr>
        <w:t xml:space="preserve">: </w:t>
      </w:r>
      <w:r>
        <w:rPr>
          <w:b/>
          <w:bCs/>
          <w:i/>
          <w:iCs/>
          <w:sz w:val="22"/>
          <w:szCs w:val="22"/>
          <w:lang w:eastAsia="zh-CN"/>
        </w:rPr>
        <w:t>Specify SRS configuration in Annex A.3.</w:t>
      </w:r>
    </w:p>
    <w:p w14:paraId="1A9B159C" w14:textId="10179200" w:rsidR="00745426" w:rsidRPr="009F22C0" w:rsidRDefault="00745426" w:rsidP="0074542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w:t>
      </w:r>
      <w:r w:rsidR="004D6616">
        <w:rPr>
          <w:b/>
          <w:bCs/>
          <w:i/>
          <w:iCs/>
          <w:sz w:val="22"/>
          <w:szCs w:val="22"/>
          <w:lang w:eastAsia="zh-CN"/>
        </w:rPr>
        <w:t>5</w:t>
      </w:r>
      <w:r>
        <w:rPr>
          <w:b/>
          <w:bCs/>
          <w:i/>
          <w:iCs/>
          <w:sz w:val="22"/>
          <w:szCs w:val="22"/>
          <w:lang w:eastAsia="zh-CN"/>
        </w:rPr>
        <w:t xml:space="preserve">: SRS configuration are captured in </w:t>
      </w:r>
      <w:r>
        <w:rPr>
          <w:rFonts w:hint="eastAsia"/>
          <w:b/>
          <w:bCs/>
          <w:i/>
          <w:iCs/>
          <w:sz w:val="22"/>
          <w:szCs w:val="22"/>
          <w:lang w:eastAsia="zh-CN"/>
        </w:rPr>
        <w:t>Annex</w:t>
      </w:r>
      <w:r>
        <w:rPr>
          <w:b/>
          <w:bCs/>
          <w:i/>
          <w:iCs/>
          <w:sz w:val="22"/>
          <w:szCs w:val="22"/>
          <w:lang w:eastAsia="zh-CN"/>
        </w:rPr>
        <w:t xml:space="preserve"> A.3 as follows.</w:t>
      </w:r>
    </w:p>
    <w:p w14:paraId="4A98B85F" w14:textId="77777777" w:rsidR="00745426" w:rsidRDefault="00745426" w:rsidP="00745426">
      <w:pPr>
        <w:pStyle w:val="Heading2"/>
      </w:pPr>
      <w:r>
        <w:t>A.3.x</w:t>
      </w:r>
      <w:r>
        <w:tab/>
        <w:t>SRS configuration</w:t>
      </w:r>
    </w:p>
    <w:p w14:paraId="5FE5DEEA" w14:textId="77777777" w:rsidR="00745426" w:rsidRDefault="00745426" w:rsidP="00745426">
      <w:pPr>
        <w:pStyle w:val="TH"/>
      </w:pPr>
      <w:r>
        <w:t xml:space="preserve">Table A.3.x-1: </w:t>
      </w:r>
      <w:r w:rsidRPr="000051D4">
        <w:t>Sounding Reference Symbol Configuration</w:t>
      </w:r>
      <w:r>
        <w:t xml:space="preserve"> for SCS=15kHz</w:t>
      </w:r>
    </w:p>
    <w:tbl>
      <w:tblPr>
        <w:tblStyle w:val="Tabellengitternetz1"/>
        <w:tblW w:w="0" w:type="auto"/>
        <w:tblInd w:w="846" w:type="dxa"/>
        <w:tblLook w:val="0600" w:firstRow="0" w:lastRow="0" w:firstColumn="0" w:lastColumn="0" w:noHBand="1" w:noVBand="1"/>
      </w:tblPr>
      <w:tblGrid>
        <w:gridCol w:w="2711"/>
        <w:gridCol w:w="2108"/>
        <w:gridCol w:w="3399"/>
      </w:tblGrid>
      <w:tr w:rsidR="00745426" w:rsidRPr="000051D4" w14:paraId="00C4CE2A" w14:textId="77777777" w:rsidTr="003F3B95">
        <w:trPr>
          <w:trHeight w:val="362"/>
        </w:trPr>
        <w:tc>
          <w:tcPr>
            <w:tcW w:w="2711" w:type="dxa"/>
          </w:tcPr>
          <w:p w14:paraId="10A59F03" w14:textId="77777777" w:rsidR="00745426" w:rsidRPr="000051D4" w:rsidRDefault="00745426" w:rsidP="003F3B95">
            <w:pPr>
              <w:spacing w:after="0"/>
            </w:pPr>
          </w:p>
        </w:tc>
        <w:tc>
          <w:tcPr>
            <w:tcW w:w="2108" w:type="dxa"/>
          </w:tcPr>
          <w:p w14:paraId="3CD1EE10" w14:textId="77777777" w:rsidR="00745426" w:rsidRPr="000051D4" w:rsidRDefault="00745426" w:rsidP="003F3B95">
            <w:pPr>
              <w:spacing w:after="0"/>
              <w:rPr>
                <w:lang w:eastAsia="zh-CN"/>
              </w:rPr>
            </w:pPr>
            <w:r>
              <w:rPr>
                <w:rFonts w:hint="eastAsia"/>
                <w:lang w:eastAsia="zh-CN"/>
              </w:rPr>
              <w:t>S</w:t>
            </w:r>
            <w:r>
              <w:rPr>
                <w:lang w:eastAsia="zh-CN"/>
              </w:rPr>
              <w:t>RS.1 TDD</w:t>
            </w:r>
          </w:p>
        </w:tc>
        <w:tc>
          <w:tcPr>
            <w:tcW w:w="3399" w:type="dxa"/>
          </w:tcPr>
          <w:p w14:paraId="5CA6A996" w14:textId="77777777" w:rsidR="00745426" w:rsidRPr="000051D4" w:rsidRDefault="00745426" w:rsidP="003F3B95">
            <w:pPr>
              <w:spacing w:after="0"/>
              <w:rPr>
                <w:lang w:eastAsia="zh-CN"/>
              </w:rPr>
            </w:pPr>
          </w:p>
        </w:tc>
      </w:tr>
      <w:tr w:rsidR="00745426" w:rsidRPr="000051D4" w14:paraId="6903ECC8" w14:textId="77777777" w:rsidTr="003F3B95">
        <w:trPr>
          <w:trHeight w:val="362"/>
        </w:trPr>
        <w:tc>
          <w:tcPr>
            <w:tcW w:w="2711" w:type="dxa"/>
            <w:hideMark/>
          </w:tcPr>
          <w:p w14:paraId="1925DF9A" w14:textId="77777777" w:rsidR="00745426" w:rsidRPr="000051D4" w:rsidRDefault="00745426" w:rsidP="003F3B95">
            <w:pPr>
              <w:spacing w:after="0"/>
              <w:rPr>
                <w:lang w:val="en-US"/>
              </w:rPr>
            </w:pPr>
            <w:r w:rsidRPr="000051D4">
              <w:t>Field</w:t>
            </w:r>
          </w:p>
        </w:tc>
        <w:tc>
          <w:tcPr>
            <w:tcW w:w="2108" w:type="dxa"/>
            <w:hideMark/>
          </w:tcPr>
          <w:p w14:paraId="5CFFCF37" w14:textId="77777777" w:rsidR="00745426" w:rsidRPr="000051D4" w:rsidRDefault="00745426" w:rsidP="003F3B95">
            <w:pPr>
              <w:spacing w:after="0"/>
              <w:rPr>
                <w:lang w:val="en-US"/>
              </w:rPr>
            </w:pPr>
            <w:r w:rsidRPr="000051D4">
              <w:t>Value</w:t>
            </w:r>
          </w:p>
        </w:tc>
        <w:tc>
          <w:tcPr>
            <w:tcW w:w="3399" w:type="dxa"/>
          </w:tcPr>
          <w:p w14:paraId="5CBD6621" w14:textId="77777777" w:rsidR="00745426" w:rsidRPr="000051D4" w:rsidRDefault="00745426" w:rsidP="003F3B95">
            <w:pPr>
              <w:spacing w:after="0"/>
              <w:rPr>
                <w:lang w:val="en-US" w:eastAsia="zh-CN"/>
              </w:rPr>
            </w:pPr>
            <w:r>
              <w:rPr>
                <w:lang w:val="en-US" w:eastAsia="zh-CN"/>
              </w:rPr>
              <w:t>Comment</w:t>
            </w:r>
          </w:p>
        </w:tc>
      </w:tr>
      <w:tr w:rsidR="00745426" w:rsidRPr="000051D4" w14:paraId="7A924921" w14:textId="77777777" w:rsidTr="003F3B95">
        <w:trPr>
          <w:trHeight w:val="338"/>
        </w:trPr>
        <w:tc>
          <w:tcPr>
            <w:tcW w:w="2711" w:type="dxa"/>
          </w:tcPr>
          <w:p w14:paraId="569FAAF8" w14:textId="77777777" w:rsidR="00745426" w:rsidRPr="000051D4" w:rsidRDefault="00745426" w:rsidP="003F3B95">
            <w:pPr>
              <w:spacing w:after="0"/>
            </w:pPr>
            <w:r w:rsidRPr="000051D4">
              <w:t>c-SRS</w:t>
            </w:r>
          </w:p>
        </w:tc>
        <w:tc>
          <w:tcPr>
            <w:tcW w:w="2108" w:type="dxa"/>
          </w:tcPr>
          <w:p w14:paraId="466EBEAA" w14:textId="77777777" w:rsidR="00745426" w:rsidRPr="000051D4" w:rsidRDefault="00745426" w:rsidP="003F3B95">
            <w:pPr>
              <w:spacing w:after="0"/>
              <w:rPr>
                <w:lang w:eastAsia="zh-CN"/>
              </w:rPr>
            </w:pPr>
            <w:r>
              <w:rPr>
                <w:rFonts w:hint="eastAsia"/>
                <w:lang w:eastAsia="zh-CN"/>
              </w:rPr>
              <w:t>1</w:t>
            </w:r>
            <w:r>
              <w:rPr>
                <w:lang w:eastAsia="zh-CN"/>
              </w:rPr>
              <w:t>2</w:t>
            </w:r>
          </w:p>
        </w:tc>
        <w:tc>
          <w:tcPr>
            <w:tcW w:w="3399" w:type="dxa"/>
          </w:tcPr>
          <w:p w14:paraId="2195600B" w14:textId="77777777" w:rsidR="00745426" w:rsidRPr="00C94EDA" w:rsidRDefault="00745426" w:rsidP="003F3B95">
            <w:pPr>
              <w:spacing w:after="0"/>
            </w:pPr>
          </w:p>
        </w:tc>
      </w:tr>
      <w:tr w:rsidR="00745426" w:rsidRPr="000051D4" w14:paraId="220B277F" w14:textId="77777777" w:rsidTr="003F3B95">
        <w:trPr>
          <w:trHeight w:val="338"/>
        </w:trPr>
        <w:tc>
          <w:tcPr>
            <w:tcW w:w="2711" w:type="dxa"/>
          </w:tcPr>
          <w:p w14:paraId="590C6D99" w14:textId="77777777" w:rsidR="00745426" w:rsidRPr="000051D4" w:rsidRDefault="00745426" w:rsidP="003F3B95">
            <w:pPr>
              <w:spacing w:after="0"/>
            </w:pPr>
            <w:r w:rsidRPr="000051D4">
              <w:t>b-SRS</w:t>
            </w:r>
          </w:p>
        </w:tc>
        <w:tc>
          <w:tcPr>
            <w:tcW w:w="2108" w:type="dxa"/>
          </w:tcPr>
          <w:p w14:paraId="4CD5751A" w14:textId="77777777" w:rsidR="00745426" w:rsidRPr="000051D4" w:rsidRDefault="00745426" w:rsidP="003F3B95">
            <w:pPr>
              <w:spacing w:after="0"/>
              <w:rPr>
                <w:lang w:eastAsia="zh-CN"/>
              </w:rPr>
            </w:pPr>
            <w:r>
              <w:rPr>
                <w:rFonts w:hint="eastAsia"/>
                <w:lang w:eastAsia="zh-CN"/>
              </w:rPr>
              <w:t>0</w:t>
            </w:r>
          </w:p>
        </w:tc>
        <w:tc>
          <w:tcPr>
            <w:tcW w:w="3399" w:type="dxa"/>
          </w:tcPr>
          <w:p w14:paraId="33FA3D37" w14:textId="77777777" w:rsidR="00745426" w:rsidRPr="00C94EDA" w:rsidRDefault="00745426" w:rsidP="003F3B95">
            <w:pPr>
              <w:spacing w:after="0"/>
            </w:pPr>
          </w:p>
        </w:tc>
      </w:tr>
      <w:tr w:rsidR="00745426" w:rsidRPr="000051D4" w14:paraId="657C5D6C" w14:textId="77777777" w:rsidTr="003F3B95">
        <w:trPr>
          <w:trHeight w:val="338"/>
        </w:trPr>
        <w:tc>
          <w:tcPr>
            <w:tcW w:w="2711" w:type="dxa"/>
          </w:tcPr>
          <w:p w14:paraId="20F6F5AD" w14:textId="77777777" w:rsidR="00745426" w:rsidRPr="000051D4" w:rsidRDefault="00745426" w:rsidP="003F3B95">
            <w:pPr>
              <w:spacing w:after="0"/>
            </w:pPr>
            <w:r w:rsidRPr="000051D4">
              <w:t>b-hop</w:t>
            </w:r>
          </w:p>
        </w:tc>
        <w:tc>
          <w:tcPr>
            <w:tcW w:w="2108" w:type="dxa"/>
          </w:tcPr>
          <w:p w14:paraId="3D3BACB7" w14:textId="77777777" w:rsidR="00745426" w:rsidRPr="000051D4" w:rsidRDefault="00745426" w:rsidP="003F3B95">
            <w:pPr>
              <w:spacing w:after="0"/>
              <w:rPr>
                <w:lang w:eastAsia="zh-CN"/>
              </w:rPr>
            </w:pPr>
            <w:r>
              <w:rPr>
                <w:rFonts w:hint="eastAsia"/>
                <w:lang w:eastAsia="zh-CN"/>
              </w:rPr>
              <w:t>0</w:t>
            </w:r>
          </w:p>
        </w:tc>
        <w:tc>
          <w:tcPr>
            <w:tcW w:w="3399" w:type="dxa"/>
          </w:tcPr>
          <w:p w14:paraId="355DAB2B" w14:textId="77777777" w:rsidR="00745426" w:rsidRPr="00C94EDA" w:rsidRDefault="00745426" w:rsidP="003F3B95">
            <w:pPr>
              <w:spacing w:after="0"/>
            </w:pPr>
            <w:r w:rsidRPr="008E418D">
              <w:t>Frequency hopping is disabled </w:t>
            </w:r>
          </w:p>
        </w:tc>
      </w:tr>
      <w:tr w:rsidR="00745426" w:rsidRPr="000051D4" w14:paraId="222D30B4" w14:textId="77777777" w:rsidTr="003F3B95">
        <w:trPr>
          <w:trHeight w:val="154"/>
        </w:trPr>
        <w:tc>
          <w:tcPr>
            <w:tcW w:w="2711" w:type="dxa"/>
            <w:hideMark/>
          </w:tcPr>
          <w:p w14:paraId="6F18D90A" w14:textId="77777777" w:rsidR="00745426" w:rsidRPr="000051D4" w:rsidRDefault="00745426" w:rsidP="003F3B95">
            <w:pPr>
              <w:spacing w:after="0"/>
              <w:rPr>
                <w:lang w:val="en-US"/>
              </w:rPr>
            </w:pPr>
            <w:proofErr w:type="spellStart"/>
            <w:r w:rsidRPr="000051D4">
              <w:t>groupOrSequenceHopping</w:t>
            </w:r>
            <w:proofErr w:type="spellEnd"/>
          </w:p>
        </w:tc>
        <w:tc>
          <w:tcPr>
            <w:tcW w:w="2108" w:type="dxa"/>
            <w:hideMark/>
          </w:tcPr>
          <w:p w14:paraId="274B488C" w14:textId="77777777" w:rsidR="00745426" w:rsidRPr="000051D4" w:rsidRDefault="00745426" w:rsidP="003F3B95">
            <w:pPr>
              <w:spacing w:after="0"/>
              <w:rPr>
                <w:lang w:val="en-US"/>
              </w:rPr>
            </w:pPr>
            <w:r w:rsidRPr="000051D4">
              <w:t>neither</w:t>
            </w:r>
          </w:p>
        </w:tc>
        <w:tc>
          <w:tcPr>
            <w:tcW w:w="3399" w:type="dxa"/>
          </w:tcPr>
          <w:p w14:paraId="0E2AFCB4" w14:textId="77777777" w:rsidR="00745426" w:rsidRPr="00C94EDA" w:rsidRDefault="00745426" w:rsidP="003F3B95">
            <w:pPr>
              <w:spacing w:after="0"/>
              <w:rPr>
                <w:lang w:val="en-US"/>
              </w:rPr>
            </w:pPr>
            <w:r w:rsidRPr="00C94EDA">
              <w:t>No group or sequence hopping</w:t>
            </w:r>
          </w:p>
        </w:tc>
      </w:tr>
      <w:tr w:rsidR="00745426" w:rsidRPr="000051D4" w14:paraId="41655AB8" w14:textId="77777777" w:rsidTr="003F3B95">
        <w:trPr>
          <w:trHeight w:val="338"/>
        </w:trPr>
        <w:tc>
          <w:tcPr>
            <w:tcW w:w="2711" w:type="dxa"/>
            <w:hideMark/>
          </w:tcPr>
          <w:p w14:paraId="3AB21C6B" w14:textId="77777777" w:rsidR="00745426" w:rsidRPr="000051D4" w:rsidRDefault="00745426" w:rsidP="003F3B95">
            <w:pPr>
              <w:spacing w:after="0"/>
              <w:rPr>
                <w:lang w:val="en-US"/>
              </w:rPr>
            </w:pPr>
            <w:proofErr w:type="spellStart"/>
            <w:r w:rsidRPr="000051D4">
              <w:t>freqDomainPosition</w:t>
            </w:r>
            <w:proofErr w:type="spellEnd"/>
          </w:p>
        </w:tc>
        <w:tc>
          <w:tcPr>
            <w:tcW w:w="2108" w:type="dxa"/>
            <w:hideMark/>
          </w:tcPr>
          <w:p w14:paraId="5DF90318" w14:textId="77777777" w:rsidR="00745426" w:rsidRPr="000051D4" w:rsidRDefault="00745426" w:rsidP="003F3B95">
            <w:pPr>
              <w:spacing w:after="0"/>
              <w:rPr>
                <w:lang w:val="en-US"/>
              </w:rPr>
            </w:pPr>
            <w:r w:rsidRPr="000051D4">
              <w:t>0</w:t>
            </w:r>
          </w:p>
        </w:tc>
        <w:tc>
          <w:tcPr>
            <w:tcW w:w="3399" w:type="dxa"/>
          </w:tcPr>
          <w:p w14:paraId="34F8A1D6" w14:textId="77777777" w:rsidR="00745426" w:rsidRPr="00C94EDA" w:rsidRDefault="00745426" w:rsidP="003F3B95">
            <w:pPr>
              <w:spacing w:after="0"/>
              <w:rPr>
                <w:lang w:val="en-US"/>
              </w:rPr>
            </w:pPr>
            <w:r w:rsidRPr="00C94EDA">
              <w:t>Frequency domain position of SRS</w:t>
            </w:r>
          </w:p>
        </w:tc>
      </w:tr>
      <w:tr w:rsidR="00745426" w:rsidRPr="000051D4" w14:paraId="5C170014" w14:textId="77777777" w:rsidTr="003F3B95">
        <w:trPr>
          <w:trHeight w:val="219"/>
        </w:trPr>
        <w:tc>
          <w:tcPr>
            <w:tcW w:w="2711" w:type="dxa"/>
            <w:hideMark/>
          </w:tcPr>
          <w:p w14:paraId="685625B9" w14:textId="77777777" w:rsidR="00745426" w:rsidRPr="000051D4" w:rsidRDefault="00745426" w:rsidP="003F3B95">
            <w:pPr>
              <w:spacing w:after="0"/>
              <w:rPr>
                <w:lang w:val="en-US"/>
              </w:rPr>
            </w:pPr>
            <w:proofErr w:type="spellStart"/>
            <w:r w:rsidRPr="000051D4">
              <w:t>freqDomainShift</w:t>
            </w:r>
            <w:proofErr w:type="spellEnd"/>
          </w:p>
        </w:tc>
        <w:tc>
          <w:tcPr>
            <w:tcW w:w="2108" w:type="dxa"/>
            <w:hideMark/>
          </w:tcPr>
          <w:p w14:paraId="4BF22517" w14:textId="77777777" w:rsidR="00745426" w:rsidRPr="000051D4" w:rsidRDefault="00745426" w:rsidP="003F3B95">
            <w:pPr>
              <w:spacing w:after="0"/>
              <w:rPr>
                <w:lang w:val="en-US"/>
              </w:rPr>
            </w:pPr>
            <w:r w:rsidRPr="000051D4">
              <w:t>0</w:t>
            </w:r>
          </w:p>
        </w:tc>
        <w:tc>
          <w:tcPr>
            <w:tcW w:w="3399" w:type="dxa"/>
          </w:tcPr>
          <w:p w14:paraId="2385B900" w14:textId="77777777" w:rsidR="00745426" w:rsidRPr="00C94EDA" w:rsidRDefault="00745426" w:rsidP="003F3B95">
            <w:pPr>
              <w:spacing w:after="0"/>
              <w:rPr>
                <w:lang w:val="en-US"/>
              </w:rPr>
            </w:pPr>
            <w:r w:rsidRPr="00C94EDA">
              <w:t> </w:t>
            </w:r>
          </w:p>
        </w:tc>
      </w:tr>
      <w:tr w:rsidR="00745426" w:rsidRPr="000051D4" w14:paraId="040B19A2" w14:textId="77777777" w:rsidTr="003F3B95">
        <w:trPr>
          <w:trHeight w:val="338"/>
        </w:trPr>
        <w:tc>
          <w:tcPr>
            <w:tcW w:w="2711" w:type="dxa"/>
            <w:hideMark/>
          </w:tcPr>
          <w:p w14:paraId="796AD940" w14:textId="77777777" w:rsidR="00745426" w:rsidRDefault="00745426" w:rsidP="003F3B95">
            <w:pPr>
              <w:spacing w:after="0"/>
            </w:pPr>
            <w:proofErr w:type="spellStart"/>
            <w:r w:rsidRPr="000051D4">
              <w:t>pathlossReferenceRS</w:t>
            </w:r>
            <w:proofErr w:type="spellEnd"/>
          </w:p>
          <w:p w14:paraId="131D723A" w14:textId="77777777" w:rsidR="00745426" w:rsidRPr="000051D4" w:rsidRDefault="00745426" w:rsidP="003F3B95">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6BB3C5DA" w14:textId="77777777" w:rsidR="00745426" w:rsidRPr="000051D4" w:rsidRDefault="00745426" w:rsidP="003F3B95">
            <w:pPr>
              <w:spacing w:after="0"/>
              <w:rPr>
                <w:lang w:val="en-US"/>
              </w:rPr>
            </w:pPr>
            <w:r w:rsidRPr="000051D4">
              <w:t>0</w:t>
            </w:r>
          </w:p>
        </w:tc>
        <w:tc>
          <w:tcPr>
            <w:tcW w:w="3399" w:type="dxa"/>
          </w:tcPr>
          <w:p w14:paraId="6ABA3188" w14:textId="77777777" w:rsidR="00745426" w:rsidRPr="00C94EDA" w:rsidRDefault="00745426" w:rsidP="003F3B95">
            <w:pPr>
              <w:spacing w:after="0"/>
              <w:rPr>
                <w:lang w:val="en-US"/>
              </w:rPr>
            </w:pPr>
            <w:r w:rsidRPr="00C94EDA">
              <w:t>SSB #0 is used for SRS path loss estimation</w:t>
            </w:r>
          </w:p>
        </w:tc>
      </w:tr>
      <w:tr w:rsidR="00745426" w:rsidRPr="000051D4" w14:paraId="6ECA90BC" w14:textId="77777777" w:rsidTr="003F3B95">
        <w:trPr>
          <w:trHeight w:val="179"/>
        </w:trPr>
        <w:tc>
          <w:tcPr>
            <w:tcW w:w="2711" w:type="dxa"/>
            <w:hideMark/>
          </w:tcPr>
          <w:p w14:paraId="38E30C8E" w14:textId="77777777" w:rsidR="00745426" w:rsidRPr="000051D4" w:rsidRDefault="00745426" w:rsidP="003F3B95">
            <w:pPr>
              <w:spacing w:after="0"/>
              <w:rPr>
                <w:lang w:val="en-US"/>
              </w:rPr>
            </w:pPr>
            <w:r w:rsidRPr="000051D4">
              <w:t>usage</w:t>
            </w:r>
          </w:p>
        </w:tc>
        <w:tc>
          <w:tcPr>
            <w:tcW w:w="2108" w:type="dxa"/>
            <w:hideMark/>
          </w:tcPr>
          <w:p w14:paraId="79657FF8" w14:textId="77777777" w:rsidR="00745426" w:rsidRPr="000051D4" w:rsidRDefault="00745426" w:rsidP="003F3B95">
            <w:pPr>
              <w:spacing w:after="0"/>
              <w:rPr>
                <w:lang w:val="en-US"/>
              </w:rPr>
            </w:pPr>
            <w:r w:rsidRPr="000051D4">
              <w:rPr>
                <w:lang w:val="en-US"/>
              </w:rPr>
              <w:t>Codebook</w:t>
            </w:r>
          </w:p>
        </w:tc>
        <w:tc>
          <w:tcPr>
            <w:tcW w:w="3399" w:type="dxa"/>
          </w:tcPr>
          <w:p w14:paraId="45EB4BDF" w14:textId="77777777" w:rsidR="00745426" w:rsidRPr="00C94EDA" w:rsidRDefault="00745426" w:rsidP="003F3B95">
            <w:pPr>
              <w:spacing w:after="0"/>
              <w:rPr>
                <w:lang w:val="en-US"/>
              </w:rPr>
            </w:pPr>
            <w:r w:rsidRPr="00C94EDA">
              <w:t>Codebook based UL transmission</w:t>
            </w:r>
          </w:p>
        </w:tc>
      </w:tr>
      <w:tr w:rsidR="00745426" w:rsidRPr="000051D4" w14:paraId="379710CB" w14:textId="77777777" w:rsidTr="003F3B95">
        <w:trPr>
          <w:trHeight w:val="270"/>
        </w:trPr>
        <w:tc>
          <w:tcPr>
            <w:tcW w:w="2711" w:type="dxa"/>
            <w:hideMark/>
          </w:tcPr>
          <w:p w14:paraId="6C1F7D9F" w14:textId="77777777" w:rsidR="00745426" w:rsidRPr="000051D4" w:rsidRDefault="00745426" w:rsidP="003F3B95">
            <w:pPr>
              <w:spacing w:after="0"/>
              <w:rPr>
                <w:lang w:val="en-US"/>
              </w:rPr>
            </w:pPr>
            <w:proofErr w:type="spellStart"/>
            <w:r w:rsidRPr="000051D4">
              <w:t>startPosition</w:t>
            </w:r>
            <w:proofErr w:type="spellEnd"/>
          </w:p>
        </w:tc>
        <w:tc>
          <w:tcPr>
            <w:tcW w:w="2108" w:type="dxa"/>
            <w:hideMark/>
          </w:tcPr>
          <w:p w14:paraId="0F232A63" w14:textId="77777777" w:rsidR="00745426" w:rsidRPr="000051D4" w:rsidRDefault="00745426" w:rsidP="003F3B95">
            <w:pPr>
              <w:spacing w:after="0"/>
              <w:rPr>
                <w:lang w:val="en-US"/>
              </w:rPr>
            </w:pPr>
            <w:r w:rsidRPr="000051D4">
              <w:rPr>
                <w:lang w:val="en-US"/>
              </w:rPr>
              <w:t>0</w:t>
            </w:r>
          </w:p>
        </w:tc>
        <w:tc>
          <w:tcPr>
            <w:tcW w:w="3399" w:type="dxa"/>
          </w:tcPr>
          <w:p w14:paraId="531DC18D" w14:textId="77777777" w:rsidR="00745426" w:rsidRPr="00C94EDA" w:rsidRDefault="00745426" w:rsidP="003F3B95">
            <w:pPr>
              <w:spacing w:after="0"/>
              <w:rPr>
                <w:lang w:val="en-US"/>
              </w:rPr>
            </w:pPr>
            <w:proofErr w:type="spellStart"/>
            <w:r w:rsidRPr="00C94EDA">
              <w:t>resourceMapping</w:t>
            </w:r>
            <w:proofErr w:type="spellEnd"/>
            <w:r w:rsidRPr="00C94EDA">
              <w:t xml:space="preserve"> setting</w:t>
            </w:r>
          </w:p>
        </w:tc>
      </w:tr>
      <w:tr w:rsidR="00745426" w:rsidRPr="000051D4" w14:paraId="546BC8F8" w14:textId="77777777" w:rsidTr="003F3B95">
        <w:trPr>
          <w:trHeight w:val="190"/>
        </w:trPr>
        <w:tc>
          <w:tcPr>
            <w:tcW w:w="2711" w:type="dxa"/>
            <w:hideMark/>
          </w:tcPr>
          <w:p w14:paraId="396C1C08" w14:textId="77777777" w:rsidR="00745426" w:rsidRPr="000051D4" w:rsidRDefault="00745426" w:rsidP="003F3B95">
            <w:pPr>
              <w:spacing w:after="0"/>
              <w:rPr>
                <w:lang w:val="en-US"/>
              </w:rPr>
            </w:pPr>
            <w:proofErr w:type="spellStart"/>
            <w:r w:rsidRPr="000051D4">
              <w:t>nrofSymbols</w:t>
            </w:r>
            <w:proofErr w:type="spellEnd"/>
          </w:p>
        </w:tc>
        <w:tc>
          <w:tcPr>
            <w:tcW w:w="2108" w:type="dxa"/>
            <w:hideMark/>
          </w:tcPr>
          <w:p w14:paraId="037C220C" w14:textId="77777777" w:rsidR="00745426" w:rsidRPr="000051D4" w:rsidRDefault="00745426" w:rsidP="003F3B95">
            <w:pPr>
              <w:spacing w:after="0"/>
              <w:rPr>
                <w:lang w:val="en-US"/>
              </w:rPr>
            </w:pPr>
            <w:r>
              <w:t>4</w:t>
            </w:r>
          </w:p>
        </w:tc>
        <w:tc>
          <w:tcPr>
            <w:tcW w:w="3399" w:type="dxa"/>
          </w:tcPr>
          <w:p w14:paraId="4C32D03E" w14:textId="77777777" w:rsidR="00745426" w:rsidRPr="00C94EDA" w:rsidRDefault="00745426" w:rsidP="003F3B95">
            <w:pPr>
              <w:spacing w:after="0"/>
              <w:rPr>
                <w:lang w:val="en-US"/>
              </w:rPr>
            </w:pPr>
          </w:p>
        </w:tc>
      </w:tr>
      <w:tr w:rsidR="00745426" w:rsidRPr="000051D4" w14:paraId="72BB542B" w14:textId="77777777" w:rsidTr="003F3B95">
        <w:trPr>
          <w:trHeight w:val="137"/>
        </w:trPr>
        <w:tc>
          <w:tcPr>
            <w:tcW w:w="2711" w:type="dxa"/>
            <w:hideMark/>
          </w:tcPr>
          <w:p w14:paraId="4609A1E4" w14:textId="77777777" w:rsidR="00745426" w:rsidRPr="000051D4" w:rsidRDefault="00745426" w:rsidP="003F3B95">
            <w:pPr>
              <w:spacing w:after="0"/>
              <w:rPr>
                <w:lang w:val="en-US"/>
              </w:rPr>
            </w:pPr>
            <w:proofErr w:type="spellStart"/>
            <w:r w:rsidRPr="000051D4">
              <w:t>repetitionFactor</w:t>
            </w:r>
            <w:proofErr w:type="spellEnd"/>
          </w:p>
        </w:tc>
        <w:tc>
          <w:tcPr>
            <w:tcW w:w="2108" w:type="dxa"/>
            <w:hideMark/>
          </w:tcPr>
          <w:p w14:paraId="7A9492D3" w14:textId="77777777" w:rsidR="00745426" w:rsidRPr="000051D4" w:rsidRDefault="00745426" w:rsidP="003F3B95">
            <w:pPr>
              <w:spacing w:after="0"/>
              <w:rPr>
                <w:lang w:val="en-US"/>
              </w:rPr>
            </w:pPr>
            <w:r w:rsidRPr="000051D4">
              <w:rPr>
                <w:lang w:val="en-US"/>
              </w:rPr>
              <w:t>n1</w:t>
            </w:r>
          </w:p>
        </w:tc>
        <w:tc>
          <w:tcPr>
            <w:tcW w:w="3399" w:type="dxa"/>
          </w:tcPr>
          <w:p w14:paraId="30D1912E" w14:textId="77777777" w:rsidR="00745426" w:rsidRPr="00C94EDA" w:rsidRDefault="00745426" w:rsidP="003F3B95">
            <w:pPr>
              <w:spacing w:after="0"/>
              <w:rPr>
                <w:lang w:val="en-US"/>
              </w:rPr>
            </w:pPr>
            <w:r w:rsidRPr="00C94EDA">
              <w:t>without repetition.</w:t>
            </w:r>
          </w:p>
        </w:tc>
      </w:tr>
      <w:tr w:rsidR="00745426" w:rsidRPr="000051D4" w14:paraId="6C433077" w14:textId="77777777" w:rsidTr="003F3B95">
        <w:trPr>
          <w:trHeight w:val="64"/>
        </w:trPr>
        <w:tc>
          <w:tcPr>
            <w:tcW w:w="2711" w:type="dxa"/>
            <w:hideMark/>
          </w:tcPr>
          <w:p w14:paraId="1798FA3F" w14:textId="77777777" w:rsidR="00745426" w:rsidRPr="000051D4" w:rsidRDefault="00745426" w:rsidP="003F3B95">
            <w:pPr>
              <w:spacing w:after="0"/>
              <w:rPr>
                <w:lang w:val="en-US"/>
              </w:rPr>
            </w:pPr>
            <w:proofErr w:type="spellStart"/>
            <w:r w:rsidRPr="000051D4">
              <w:t>transmissionComb</w:t>
            </w:r>
            <w:proofErr w:type="spellEnd"/>
          </w:p>
        </w:tc>
        <w:tc>
          <w:tcPr>
            <w:tcW w:w="2108" w:type="dxa"/>
            <w:hideMark/>
          </w:tcPr>
          <w:p w14:paraId="62C509D8" w14:textId="77777777" w:rsidR="00745426" w:rsidRPr="000051D4" w:rsidRDefault="00745426" w:rsidP="003F3B95">
            <w:pPr>
              <w:spacing w:after="0"/>
              <w:rPr>
                <w:lang w:val="en-US" w:eastAsia="zh-CN"/>
              </w:rPr>
            </w:pPr>
            <w:r>
              <w:rPr>
                <w:lang w:val="en-US" w:eastAsia="zh-CN"/>
              </w:rPr>
              <w:t>n2</w:t>
            </w:r>
          </w:p>
        </w:tc>
        <w:tc>
          <w:tcPr>
            <w:tcW w:w="3399" w:type="dxa"/>
          </w:tcPr>
          <w:p w14:paraId="3C177DD5" w14:textId="77777777" w:rsidR="00745426" w:rsidRPr="00C94EDA" w:rsidRDefault="00745426" w:rsidP="003F3B95">
            <w:pPr>
              <w:spacing w:after="0"/>
              <w:rPr>
                <w:lang w:val="en-US"/>
              </w:rPr>
            </w:pPr>
          </w:p>
        </w:tc>
      </w:tr>
      <w:tr w:rsidR="00745426" w:rsidRPr="000051D4" w14:paraId="749ECFA2" w14:textId="77777777" w:rsidTr="003F3B95">
        <w:trPr>
          <w:trHeight w:val="214"/>
        </w:trPr>
        <w:tc>
          <w:tcPr>
            <w:tcW w:w="2711" w:type="dxa"/>
            <w:hideMark/>
          </w:tcPr>
          <w:p w14:paraId="68A72822" w14:textId="77777777" w:rsidR="00745426" w:rsidRPr="000051D4" w:rsidRDefault="00745426" w:rsidP="003F3B95">
            <w:pPr>
              <w:spacing w:after="0"/>
              <w:rPr>
                <w:lang w:val="en-US"/>
              </w:rPr>
            </w:pPr>
            <w:r w:rsidRPr="000051D4">
              <w:t>combOffset-n2</w:t>
            </w:r>
          </w:p>
        </w:tc>
        <w:tc>
          <w:tcPr>
            <w:tcW w:w="2108" w:type="dxa"/>
            <w:hideMark/>
          </w:tcPr>
          <w:p w14:paraId="6FBB978F" w14:textId="77777777" w:rsidR="00745426" w:rsidRPr="000051D4" w:rsidRDefault="00745426" w:rsidP="003F3B95">
            <w:pPr>
              <w:spacing w:after="0"/>
              <w:rPr>
                <w:lang w:val="en-US"/>
              </w:rPr>
            </w:pPr>
            <w:r>
              <w:t>0</w:t>
            </w:r>
          </w:p>
        </w:tc>
        <w:tc>
          <w:tcPr>
            <w:tcW w:w="3399" w:type="dxa"/>
          </w:tcPr>
          <w:p w14:paraId="0AB248C8" w14:textId="77777777" w:rsidR="00745426" w:rsidRPr="00C94EDA" w:rsidRDefault="00745426" w:rsidP="003F3B95">
            <w:pPr>
              <w:spacing w:after="0"/>
              <w:rPr>
                <w:lang w:val="en-US"/>
              </w:rPr>
            </w:pPr>
            <w:proofErr w:type="spellStart"/>
            <w:r w:rsidRPr="00C94EDA">
              <w:t>transmissionComb</w:t>
            </w:r>
            <w:proofErr w:type="spellEnd"/>
            <w:r w:rsidRPr="00C94EDA">
              <w:t xml:space="preserve"> setting</w:t>
            </w:r>
          </w:p>
        </w:tc>
      </w:tr>
      <w:tr w:rsidR="00745426" w:rsidRPr="000051D4" w14:paraId="51738619" w14:textId="77777777" w:rsidTr="003F3B95">
        <w:trPr>
          <w:trHeight w:val="147"/>
        </w:trPr>
        <w:tc>
          <w:tcPr>
            <w:tcW w:w="2711" w:type="dxa"/>
            <w:hideMark/>
          </w:tcPr>
          <w:p w14:paraId="0B9075C9" w14:textId="77777777" w:rsidR="00745426" w:rsidRPr="000051D4" w:rsidRDefault="00745426" w:rsidP="003F3B95">
            <w:pPr>
              <w:spacing w:after="0"/>
              <w:rPr>
                <w:lang w:val="en-US"/>
              </w:rPr>
            </w:pPr>
            <w:r w:rsidRPr="000051D4">
              <w:t>cyclicShift-n2</w:t>
            </w:r>
          </w:p>
        </w:tc>
        <w:tc>
          <w:tcPr>
            <w:tcW w:w="2108" w:type="dxa"/>
            <w:hideMark/>
          </w:tcPr>
          <w:p w14:paraId="40036448" w14:textId="77777777" w:rsidR="00745426" w:rsidRPr="000051D4" w:rsidRDefault="00745426" w:rsidP="003F3B95">
            <w:pPr>
              <w:spacing w:after="0"/>
              <w:rPr>
                <w:lang w:val="en-US"/>
              </w:rPr>
            </w:pPr>
            <w:r w:rsidRPr="000051D4">
              <w:t>0</w:t>
            </w:r>
          </w:p>
        </w:tc>
        <w:tc>
          <w:tcPr>
            <w:tcW w:w="3399" w:type="dxa"/>
          </w:tcPr>
          <w:p w14:paraId="5D2AE3D7" w14:textId="77777777" w:rsidR="00745426" w:rsidRPr="00C94EDA" w:rsidRDefault="00745426" w:rsidP="003F3B95">
            <w:pPr>
              <w:spacing w:after="0"/>
              <w:rPr>
                <w:lang w:val="en-US"/>
              </w:rPr>
            </w:pPr>
            <w:r w:rsidRPr="00C94EDA">
              <w:t> </w:t>
            </w:r>
          </w:p>
        </w:tc>
      </w:tr>
      <w:tr w:rsidR="00745426" w:rsidRPr="000051D4" w14:paraId="6720823F" w14:textId="77777777" w:rsidTr="003F3B95">
        <w:trPr>
          <w:trHeight w:val="365"/>
        </w:trPr>
        <w:tc>
          <w:tcPr>
            <w:tcW w:w="2711" w:type="dxa"/>
            <w:hideMark/>
          </w:tcPr>
          <w:p w14:paraId="57EC4280" w14:textId="77777777" w:rsidR="00745426" w:rsidRPr="000051D4" w:rsidRDefault="00745426" w:rsidP="003F3B95">
            <w:pPr>
              <w:spacing w:after="0"/>
              <w:rPr>
                <w:lang w:val="en-US"/>
              </w:rPr>
            </w:pPr>
            <w:proofErr w:type="spellStart"/>
            <w:r w:rsidRPr="000051D4">
              <w:t>nrofSRS</w:t>
            </w:r>
            <w:proofErr w:type="spellEnd"/>
            <w:r w:rsidRPr="000051D4">
              <w:t>-Ports</w:t>
            </w:r>
          </w:p>
        </w:tc>
        <w:tc>
          <w:tcPr>
            <w:tcW w:w="2108" w:type="dxa"/>
            <w:hideMark/>
          </w:tcPr>
          <w:p w14:paraId="1DC0050A" w14:textId="77777777" w:rsidR="00745426" w:rsidRPr="000051D4" w:rsidRDefault="00745426" w:rsidP="003F3B95">
            <w:pPr>
              <w:spacing w:after="0"/>
              <w:rPr>
                <w:lang w:val="en-US"/>
              </w:rPr>
            </w:pPr>
            <w:r w:rsidRPr="000051D4">
              <w:t>port1</w:t>
            </w:r>
          </w:p>
        </w:tc>
        <w:tc>
          <w:tcPr>
            <w:tcW w:w="3399" w:type="dxa"/>
          </w:tcPr>
          <w:p w14:paraId="6A8E109F" w14:textId="77777777" w:rsidR="00745426" w:rsidRPr="00C94EDA" w:rsidRDefault="00745426" w:rsidP="003F3B95">
            <w:pPr>
              <w:spacing w:after="0"/>
              <w:rPr>
                <w:lang w:val="en-US"/>
              </w:rPr>
            </w:pPr>
            <w:r w:rsidRPr="00C94EDA">
              <w:t>Number of antenna ports used for SRS transmission</w:t>
            </w:r>
          </w:p>
        </w:tc>
      </w:tr>
      <w:tr w:rsidR="00745426" w:rsidRPr="000051D4" w14:paraId="6F97F84D" w14:textId="77777777" w:rsidTr="003F3B95">
        <w:trPr>
          <w:trHeight w:val="77"/>
        </w:trPr>
        <w:tc>
          <w:tcPr>
            <w:tcW w:w="2711" w:type="dxa"/>
            <w:hideMark/>
          </w:tcPr>
          <w:p w14:paraId="65318699" w14:textId="77777777" w:rsidR="00745426" w:rsidRPr="000051D4" w:rsidRDefault="00745426" w:rsidP="003F3B95">
            <w:pPr>
              <w:spacing w:after="0"/>
              <w:rPr>
                <w:lang w:val="en-US"/>
              </w:rPr>
            </w:pPr>
            <w:proofErr w:type="spellStart"/>
            <w:r w:rsidRPr="000051D4">
              <w:t>resourceType</w:t>
            </w:r>
            <w:proofErr w:type="spellEnd"/>
          </w:p>
        </w:tc>
        <w:tc>
          <w:tcPr>
            <w:tcW w:w="2108" w:type="dxa"/>
            <w:hideMark/>
          </w:tcPr>
          <w:p w14:paraId="38058203" w14:textId="77777777" w:rsidR="00745426" w:rsidRPr="000051D4" w:rsidRDefault="00745426" w:rsidP="003F3B95">
            <w:pPr>
              <w:spacing w:after="0"/>
              <w:rPr>
                <w:lang w:val="en-US"/>
              </w:rPr>
            </w:pPr>
            <w:r w:rsidRPr="000051D4">
              <w:t>Periodic</w:t>
            </w:r>
          </w:p>
        </w:tc>
        <w:tc>
          <w:tcPr>
            <w:tcW w:w="3399" w:type="dxa"/>
          </w:tcPr>
          <w:p w14:paraId="46596C2E" w14:textId="77777777" w:rsidR="00745426" w:rsidRPr="00C94EDA" w:rsidRDefault="00745426" w:rsidP="003F3B95">
            <w:pPr>
              <w:spacing w:after="0"/>
              <w:rPr>
                <w:lang w:val="en-US"/>
              </w:rPr>
            </w:pPr>
          </w:p>
        </w:tc>
      </w:tr>
      <w:tr w:rsidR="00745426" w:rsidRPr="000051D4" w14:paraId="6A7D59E4" w14:textId="77777777" w:rsidTr="003F3B95">
        <w:trPr>
          <w:trHeight w:val="124"/>
        </w:trPr>
        <w:tc>
          <w:tcPr>
            <w:tcW w:w="2711" w:type="dxa"/>
            <w:hideMark/>
          </w:tcPr>
          <w:p w14:paraId="341D88C6" w14:textId="77777777" w:rsidR="00745426" w:rsidRPr="000051D4" w:rsidRDefault="00745426" w:rsidP="003F3B95">
            <w:pPr>
              <w:spacing w:after="0"/>
              <w:rPr>
                <w:lang w:val="en-US"/>
              </w:rPr>
            </w:pPr>
            <w:proofErr w:type="spellStart"/>
            <w:r w:rsidRPr="000051D4">
              <w:t>periodicityAndOffset</w:t>
            </w:r>
            <w:proofErr w:type="spellEnd"/>
            <w:r w:rsidRPr="000051D4">
              <w:t>-p</w:t>
            </w:r>
          </w:p>
        </w:tc>
        <w:tc>
          <w:tcPr>
            <w:tcW w:w="2108" w:type="dxa"/>
            <w:hideMark/>
          </w:tcPr>
          <w:p w14:paraId="6C14F5DC" w14:textId="77777777" w:rsidR="00745426" w:rsidRPr="000051D4" w:rsidRDefault="00745426" w:rsidP="003F3B95">
            <w:pPr>
              <w:spacing w:after="0"/>
              <w:rPr>
                <w:lang w:val="en-US"/>
              </w:rPr>
            </w:pPr>
            <w:r>
              <w:t>sl40, 2</w:t>
            </w:r>
          </w:p>
        </w:tc>
        <w:tc>
          <w:tcPr>
            <w:tcW w:w="3399" w:type="dxa"/>
          </w:tcPr>
          <w:p w14:paraId="7B28E245" w14:textId="77777777" w:rsidR="00745426" w:rsidRPr="00C94EDA" w:rsidRDefault="00745426" w:rsidP="003F3B95">
            <w:pPr>
              <w:spacing w:after="0"/>
              <w:rPr>
                <w:lang w:val="en-US"/>
              </w:rPr>
            </w:pPr>
            <w:r>
              <w:rPr>
                <w:lang w:val="en-US"/>
              </w:rPr>
              <w:t>SRS transmission periodicity is 40ms</w:t>
            </w:r>
          </w:p>
        </w:tc>
      </w:tr>
    </w:tbl>
    <w:p w14:paraId="6C420493" w14:textId="77777777" w:rsidR="00745426" w:rsidRDefault="00745426" w:rsidP="00745426">
      <w:pPr>
        <w:spacing w:before="240" w:after="0"/>
        <w:rPr>
          <w:sz w:val="22"/>
          <w:szCs w:val="22"/>
        </w:rPr>
      </w:pPr>
    </w:p>
    <w:p w14:paraId="3BB6601B" w14:textId="77777777" w:rsidR="00745426" w:rsidRDefault="00745426" w:rsidP="00745426">
      <w:pPr>
        <w:pStyle w:val="TH"/>
      </w:pPr>
      <w:r>
        <w:t xml:space="preserve">Table A.3.x-2: </w:t>
      </w:r>
      <w:r w:rsidRPr="000051D4">
        <w:t>Sounding Reference Symbol Configuration</w:t>
      </w:r>
      <w:r>
        <w:t xml:space="preserve"> for SCS=30kHz</w:t>
      </w:r>
    </w:p>
    <w:tbl>
      <w:tblPr>
        <w:tblStyle w:val="Tabellengitternetz1"/>
        <w:tblW w:w="0" w:type="auto"/>
        <w:tblInd w:w="846" w:type="dxa"/>
        <w:tblLook w:val="0600" w:firstRow="0" w:lastRow="0" w:firstColumn="0" w:lastColumn="0" w:noHBand="1" w:noVBand="1"/>
      </w:tblPr>
      <w:tblGrid>
        <w:gridCol w:w="2711"/>
        <w:gridCol w:w="2108"/>
        <w:gridCol w:w="3399"/>
      </w:tblGrid>
      <w:tr w:rsidR="00745426" w:rsidRPr="000051D4" w14:paraId="1455D4D3" w14:textId="77777777" w:rsidTr="003F3B95">
        <w:trPr>
          <w:trHeight w:val="362"/>
        </w:trPr>
        <w:tc>
          <w:tcPr>
            <w:tcW w:w="2711" w:type="dxa"/>
          </w:tcPr>
          <w:p w14:paraId="5E91CA71" w14:textId="77777777" w:rsidR="00745426" w:rsidRPr="000051D4" w:rsidRDefault="00745426" w:rsidP="003F3B95">
            <w:pPr>
              <w:spacing w:after="0"/>
            </w:pPr>
          </w:p>
        </w:tc>
        <w:tc>
          <w:tcPr>
            <w:tcW w:w="2108" w:type="dxa"/>
          </w:tcPr>
          <w:p w14:paraId="1A103AB4" w14:textId="77777777" w:rsidR="00745426" w:rsidRPr="000051D4" w:rsidRDefault="00745426" w:rsidP="003F3B95">
            <w:pPr>
              <w:spacing w:after="0"/>
              <w:rPr>
                <w:lang w:eastAsia="zh-CN"/>
              </w:rPr>
            </w:pPr>
            <w:r>
              <w:rPr>
                <w:rFonts w:hint="eastAsia"/>
                <w:lang w:eastAsia="zh-CN"/>
              </w:rPr>
              <w:t>S</w:t>
            </w:r>
            <w:r>
              <w:rPr>
                <w:lang w:eastAsia="zh-CN"/>
              </w:rPr>
              <w:t>RS.2 TDD</w:t>
            </w:r>
          </w:p>
        </w:tc>
        <w:tc>
          <w:tcPr>
            <w:tcW w:w="3399" w:type="dxa"/>
          </w:tcPr>
          <w:p w14:paraId="7BA8C335" w14:textId="77777777" w:rsidR="00745426" w:rsidRPr="000051D4" w:rsidRDefault="00745426" w:rsidP="003F3B95">
            <w:pPr>
              <w:spacing w:after="0"/>
              <w:rPr>
                <w:lang w:eastAsia="zh-CN"/>
              </w:rPr>
            </w:pPr>
          </w:p>
        </w:tc>
      </w:tr>
      <w:tr w:rsidR="00745426" w:rsidRPr="000051D4" w14:paraId="44CED91A" w14:textId="77777777" w:rsidTr="003F3B95">
        <w:trPr>
          <w:trHeight w:val="362"/>
        </w:trPr>
        <w:tc>
          <w:tcPr>
            <w:tcW w:w="2711" w:type="dxa"/>
            <w:hideMark/>
          </w:tcPr>
          <w:p w14:paraId="3BD24CD6" w14:textId="77777777" w:rsidR="00745426" w:rsidRPr="000051D4" w:rsidRDefault="00745426" w:rsidP="003F3B95">
            <w:pPr>
              <w:spacing w:after="0"/>
              <w:rPr>
                <w:lang w:val="en-US"/>
              </w:rPr>
            </w:pPr>
            <w:r w:rsidRPr="000051D4">
              <w:t>Field</w:t>
            </w:r>
          </w:p>
        </w:tc>
        <w:tc>
          <w:tcPr>
            <w:tcW w:w="2108" w:type="dxa"/>
            <w:hideMark/>
          </w:tcPr>
          <w:p w14:paraId="0DDA91B3" w14:textId="77777777" w:rsidR="00745426" w:rsidRPr="000051D4" w:rsidRDefault="00745426" w:rsidP="003F3B95">
            <w:pPr>
              <w:spacing w:after="0"/>
              <w:rPr>
                <w:lang w:val="en-US"/>
              </w:rPr>
            </w:pPr>
            <w:r w:rsidRPr="000051D4">
              <w:t>Value</w:t>
            </w:r>
          </w:p>
        </w:tc>
        <w:tc>
          <w:tcPr>
            <w:tcW w:w="3399" w:type="dxa"/>
          </w:tcPr>
          <w:p w14:paraId="15143F58" w14:textId="77777777" w:rsidR="00745426" w:rsidRPr="000051D4" w:rsidRDefault="00745426" w:rsidP="003F3B95">
            <w:pPr>
              <w:spacing w:after="0"/>
              <w:rPr>
                <w:lang w:val="en-US" w:eastAsia="zh-CN"/>
              </w:rPr>
            </w:pPr>
            <w:r>
              <w:rPr>
                <w:lang w:val="en-US" w:eastAsia="zh-CN"/>
              </w:rPr>
              <w:t>Comment</w:t>
            </w:r>
          </w:p>
        </w:tc>
      </w:tr>
      <w:tr w:rsidR="00745426" w:rsidRPr="000051D4" w14:paraId="28ADAAA6" w14:textId="77777777" w:rsidTr="003F3B95">
        <w:trPr>
          <w:trHeight w:val="338"/>
        </w:trPr>
        <w:tc>
          <w:tcPr>
            <w:tcW w:w="2711" w:type="dxa"/>
          </w:tcPr>
          <w:p w14:paraId="4E6B94E2" w14:textId="77777777" w:rsidR="00745426" w:rsidRPr="000051D4" w:rsidRDefault="00745426" w:rsidP="003F3B95">
            <w:pPr>
              <w:spacing w:after="0"/>
            </w:pPr>
            <w:r w:rsidRPr="000051D4">
              <w:t>c-SRS</w:t>
            </w:r>
          </w:p>
        </w:tc>
        <w:tc>
          <w:tcPr>
            <w:tcW w:w="2108" w:type="dxa"/>
          </w:tcPr>
          <w:p w14:paraId="103B8529" w14:textId="77777777" w:rsidR="00745426" w:rsidRPr="000051D4" w:rsidRDefault="00745426" w:rsidP="003F3B95">
            <w:pPr>
              <w:spacing w:after="0"/>
              <w:rPr>
                <w:lang w:eastAsia="zh-CN"/>
              </w:rPr>
            </w:pPr>
            <w:r>
              <w:rPr>
                <w:lang w:eastAsia="zh-CN"/>
              </w:rPr>
              <w:t>24</w:t>
            </w:r>
          </w:p>
        </w:tc>
        <w:tc>
          <w:tcPr>
            <w:tcW w:w="3399" w:type="dxa"/>
          </w:tcPr>
          <w:p w14:paraId="56702E51" w14:textId="77777777" w:rsidR="00745426" w:rsidRPr="00C94EDA" w:rsidRDefault="00745426" w:rsidP="003F3B95">
            <w:pPr>
              <w:spacing w:after="0"/>
            </w:pPr>
          </w:p>
        </w:tc>
      </w:tr>
      <w:tr w:rsidR="00745426" w:rsidRPr="000051D4" w14:paraId="298345C8" w14:textId="77777777" w:rsidTr="003F3B95">
        <w:trPr>
          <w:trHeight w:val="338"/>
        </w:trPr>
        <w:tc>
          <w:tcPr>
            <w:tcW w:w="2711" w:type="dxa"/>
          </w:tcPr>
          <w:p w14:paraId="29787840" w14:textId="77777777" w:rsidR="00745426" w:rsidRPr="000051D4" w:rsidRDefault="00745426" w:rsidP="003F3B95">
            <w:pPr>
              <w:spacing w:after="0"/>
            </w:pPr>
            <w:r w:rsidRPr="000051D4">
              <w:t>b-SRS</w:t>
            </w:r>
          </w:p>
        </w:tc>
        <w:tc>
          <w:tcPr>
            <w:tcW w:w="2108" w:type="dxa"/>
          </w:tcPr>
          <w:p w14:paraId="0DA9EFD7" w14:textId="77777777" w:rsidR="00745426" w:rsidRPr="000051D4" w:rsidRDefault="00745426" w:rsidP="003F3B95">
            <w:pPr>
              <w:spacing w:after="0"/>
              <w:rPr>
                <w:lang w:eastAsia="zh-CN"/>
              </w:rPr>
            </w:pPr>
            <w:r>
              <w:rPr>
                <w:rFonts w:hint="eastAsia"/>
                <w:lang w:eastAsia="zh-CN"/>
              </w:rPr>
              <w:t>0</w:t>
            </w:r>
          </w:p>
        </w:tc>
        <w:tc>
          <w:tcPr>
            <w:tcW w:w="3399" w:type="dxa"/>
          </w:tcPr>
          <w:p w14:paraId="4B62D49C" w14:textId="77777777" w:rsidR="00745426" w:rsidRPr="00C94EDA" w:rsidRDefault="00745426" w:rsidP="003F3B95">
            <w:pPr>
              <w:spacing w:after="0"/>
            </w:pPr>
          </w:p>
        </w:tc>
      </w:tr>
      <w:tr w:rsidR="00745426" w:rsidRPr="000051D4" w14:paraId="2F72A771" w14:textId="77777777" w:rsidTr="003F3B95">
        <w:trPr>
          <w:trHeight w:val="338"/>
        </w:trPr>
        <w:tc>
          <w:tcPr>
            <w:tcW w:w="2711" w:type="dxa"/>
          </w:tcPr>
          <w:p w14:paraId="2C18CCB8" w14:textId="77777777" w:rsidR="00745426" w:rsidRPr="000051D4" w:rsidRDefault="00745426" w:rsidP="003F3B95">
            <w:pPr>
              <w:spacing w:after="0"/>
            </w:pPr>
            <w:r w:rsidRPr="000051D4">
              <w:t>b-hop</w:t>
            </w:r>
          </w:p>
        </w:tc>
        <w:tc>
          <w:tcPr>
            <w:tcW w:w="2108" w:type="dxa"/>
          </w:tcPr>
          <w:p w14:paraId="4E727820" w14:textId="77777777" w:rsidR="00745426" w:rsidRPr="000051D4" w:rsidRDefault="00745426" w:rsidP="003F3B95">
            <w:pPr>
              <w:spacing w:after="0"/>
              <w:rPr>
                <w:lang w:eastAsia="zh-CN"/>
              </w:rPr>
            </w:pPr>
            <w:r>
              <w:rPr>
                <w:rFonts w:hint="eastAsia"/>
                <w:lang w:eastAsia="zh-CN"/>
              </w:rPr>
              <w:t>0</w:t>
            </w:r>
          </w:p>
        </w:tc>
        <w:tc>
          <w:tcPr>
            <w:tcW w:w="3399" w:type="dxa"/>
          </w:tcPr>
          <w:p w14:paraId="18772FD4" w14:textId="77777777" w:rsidR="00745426" w:rsidRPr="00C94EDA" w:rsidRDefault="00745426" w:rsidP="003F3B95">
            <w:pPr>
              <w:spacing w:after="0"/>
            </w:pPr>
            <w:r w:rsidRPr="008E418D">
              <w:t>Frequency hopping is disabled </w:t>
            </w:r>
          </w:p>
        </w:tc>
      </w:tr>
      <w:tr w:rsidR="00745426" w:rsidRPr="000051D4" w14:paraId="1A11AF34" w14:textId="77777777" w:rsidTr="003F3B95">
        <w:trPr>
          <w:trHeight w:val="154"/>
        </w:trPr>
        <w:tc>
          <w:tcPr>
            <w:tcW w:w="2711" w:type="dxa"/>
            <w:hideMark/>
          </w:tcPr>
          <w:p w14:paraId="5C8E6235" w14:textId="77777777" w:rsidR="00745426" w:rsidRPr="000051D4" w:rsidRDefault="00745426" w:rsidP="003F3B95">
            <w:pPr>
              <w:spacing w:after="0"/>
              <w:rPr>
                <w:lang w:val="en-US"/>
              </w:rPr>
            </w:pPr>
            <w:proofErr w:type="spellStart"/>
            <w:r w:rsidRPr="000051D4">
              <w:t>groupOrSequenceHopping</w:t>
            </w:r>
            <w:proofErr w:type="spellEnd"/>
          </w:p>
        </w:tc>
        <w:tc>
          <w:tcPr>
            <w:tcW w:w="2108" w:type="dxa"/>
            <w:hideMark/>
          </w:tcPr>
          <w:p w14:paraId="5D5A6205" w14:textId="77777777" w:rsidR="00745426" w:rsidRPr="000051D4" w:rsidRDefault="00745426" w:rsidP="003F3B95">
            <w:pPr>
              <w:spacing w:after="0"/>
              <w:rPr>
                <w:lang w:val="en-US"/>
              </w:rPr>
            </w:pPr>
            <w:r w:rsidRPr="000051D4">
              <w:t>neither</w:t>
            </w:r>
          </w:p>
        </w:tc>
        <w:tc>
          <w:tcPr>
            <w:tcW w:w="3399" w:type="dxa"/>
          </w:tcPr>
          <w:p w14:paraId="6F6F40B1" w14:textId="77777777" w:rsidR="00745426" w:rsidRPr="00C94EDA" w:rsidRDefault="00745426" w:rsidP="003F3B95">
            <w:pPr>
              <w:spacing w:after="0"/>
              <w:rPr>
                <w:lang w:val="en-US"/>
              </w:rPr>
            </w:pPr>
            <w:r w:rsidRPr="00C94EDA">
              <w:t>No group or sequence hopping</w:t>
            </w:r>
          </w:p>
        </w:tc>
      </w:tr>
      <w:tr w:rsidR="00745426" w:rsidRPr="000051D4" w14:paraId="2AEFA142" w14:textId="77777777" w:rsidTr="003F3B95">
        <w:trPr>
          <w:trHeight w:val="338"/>
        </w:trPr>
        <w:tc>
          <w:tcPr>
            <w:tcW w:w="2711" w:type="dxa"/>
            <w:hideMark/>
          </w:tcPr>
          <w:p w14:paraId="337B1CC2" w14:textId="77777777" w:rsidR="00745426" w:rsidRPr="000051D4" w:rsidRDefault="00745426" w:rsidP="003F3B95">
            <w:pPr>
              <w:spacing w:after="0"/>
              <w:rPr>
                <w:lang w:val="en-US"/>
              </w:rPr>
            </w:pPr>
            <w:proofErr w:type="spellStart"/>
            <w:r w:rsidRPr="000051D4">
              <w:t>freqDomainPosition</w:t>
            </w:r>
            <w:proofErr w:type="spellEnd"/>
          </w:p>
        </w:tc>
        <w:tc>
          <w:tcPr>
            <w:tcW w:w="2108" w:type="dxa"/>
            <w:hideMark/>
          </w:tcPr>
          <w:p w14:paraId="150B012A" w14:textId="77777777" w:rsidR="00745426" w:rsidRPr="000051D4" w:rsidRDefault="00745426" w:rsidP="003F3B95">
            <w:pPr>
              <w:spacing w:after="0"/>
              <w:rPr>
                <w:lang w:val="en-US"/>
              </w:rPr>
            </w:pPr>
            <w:r w:rsidRPr="000051D4">
              <w:t>0</w:t>
            </w:r>
          </w:p>
        </w:tc>
        <w:tc>
          <w:tcPr>
            <w:tcW w:w="3399" w:type="dxa"/>
          </w:tcPr>
          <w:p w14:paraId="6238750F" w14:textId="77777777" w:rsidR="00745426" w:rsidRPr="00C94EDA" w:rsidRDefault="00745426" w:rsidP="003F3B95">
            <w:pPr>
              <w:spacing w:after="0"/>
              <w:rPr>
                <w:lang w:val="en-US"/>
              </w:rPr>
            </w:pPr>
            <w:r w:rsidRPr="00C94EDA">
              <w:t>Frequency domain position of SRS</w:t>
            </w:r>
          </w:p>
        </w:tc>
      </w:tr>
      <w:tr w:rsidR="00745426" w:rsidRPr="000051D4" w14:paraId="5BB3486D" w14:textId="77777777" w:rsidTr="003F3B95">
        <w:trPr>
          <w:trHeight w:val="219"/>
        </w:trPr>
        <w:tc>
          <w:tcPr>
            <w:tcW w:w="2711" w:type="dxa"/>
            <w:hideMark/>
          </w:tcPr>
          <w:p w14:paraId="460A2E87" w14:textId="77777777" w:rsidR="00745426" w:rsidRPr="000051D4" w:rsidRDefault="00745426" w:rsidP="003F3B95">
            <w:pPr>
              <w:spacing w:after="0"/>
              <w:rPr>
                <w:lang w:val="en-US"/>
              </w:rPr>
            </w:pPr>
            <w:proofErr w:type="spellStart"/>
            <w:r w:rsidRPr="000051D4">
              <w:t>freqDomainShift</w:t>
            </w:r>
            <w:proofErr w:type="spellEnd"/>
          </w:p>
        </w:tc>
        <w:tc>
          <w:tcPr>
            <w:tcW w:w="2108" w:type="dxa"/>
            <w:hideMark/>
          </w:tcPr>
          <w:p w14:paraId="0FA7CACF" w14:textId="77777777" w:rsidR="00745426" w:rsidRPr="000051D4" w:rsidRDefault="00745426" w:rsidP="003F3B95">
            <w:pPr>
              <w:spacing w:after="0"/>
              <w:rPr>
                <w:lang w:val="en-US"/>
              </w:rPr>
            </w:pPr>
            <w:r w:rsidRPr="000051D4">
              <w:t>0</w:t>
            </w:r>
          </w:p>
        </w:tc>
        <w:tc>
          <w:tcPr>
            <w:tcW w:w="3399" w:type="dxa"/>
          </w:tcPr>
          <w:p w14:paraId="331C31E7" w14:textId="77777777" w:rsidR="00745426" w:rsidRPr="00C94EDA" w:rsidRDefault="00745426" w:rsidP="003F3B95">
            <w:pPr>
              <w:spacing w:after="0"/>
              <w:rPr>
                <w:lang w:val="en-US"/>
              </w:rPr>
            </w:pPr>
            <w:r w:rsidRPr="00C94EDA">
              <w:t> </w:t>
            </w:r>
          </w:p>
        </w:tc>
      </w:tr>
      <w:tr w:rsidR="00745426" w:rsidRPr="000051D4" w14:paraId="423FE306" w14:textId="77777777" w:rsidTr="003F3B95">
        <w:trPr>
          <w:trHeight w:val="338"/>
        </w:trPr>
        <w:tc>
          <w:tcPr>
            <w:tcW w:w="2711" w:type="dxa"/>
            <w:hideMark/>
          </w:tcPr>
          <w:p w14:paraId="07EE71D1" w14:textId="77777777" w:rsidR="00745426" w:rsidRDefault="00745426" w:rsidP="003F3B95">
            <w:pPr>
              <w:spacing w:after="0"/>
            </w:pPr>
            <w:proofErr w:type="spellStart"/>
            <w:r w:rsidRPr="000051D4">
              <w:t>pathlossReferenceRS</w:t>
            </w:r>
            <w:proofErr w:type="spellEnd"/>
          </w:p>
          <w:p w14:paraId="619107D6" w14:textId="77777777" w:rsidR="00745426" w:rsidRPr="000051D4" w:rsidRDefault="00745426" w:rsidP="003F3B95">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13E67D54" w14:textId="77777777" w:rsidR="00745426" w:rsidRPr="000051D4" w:rsidRDefault="00745426" w:rsidP="003F3B95">
            <w:pPr>
              <w:spacing w:after="0"/>
              <w:rPr>
                <w:lang w:val="en-US"/>
              </w:rPr>
            </w:pPr>
            <w:r w:rsidRPr="000051D4">
              <w:t>0</w:t>
            </w:r>
          </w:p>
        </w:tc>
        <w:tc>
          <w:tcPr>
            <w:tcW w:w="3399" w:type="dxa"/>
          </w:tcPr>
          <w:p w14:paraId="0C62B82A" w14:textId="77777777" w:rsidR="00745426" w:rsidRPr="00C94EDA" w:rsidRDefault="00745426" w:rsidP="003F3B95">
            <w:pPr>
              <w:spacing w:after="0"/>
              <w:rPr>
                <w:lang w:val="en-US"/>
              </w:rPr>
            </w:pPr>
            <w:r w:rsidRPr="00C94EDA">
              <w:t>SSB #0 is used for SRS path loss estimation</w:t>
            </w:r>
          </w:p>
        </w:tc>
      </w:tr>
      <w:tr w:rsidR="00745426" w:rsidRPr="000051D4" w14:paraId="7A623AB2" w14:textId="77777777" w:rsidTr="003F3B95">
        <w:trPr>
          <w:trHeight w:val="179"/>
        </w:trPr>
        <w:tc>
          <w:tcPr>
            <w:tcW w:w="2711" w:type="dxa"/>
            <w:hideMark/>
          </w:tcPr>
          <w:p w14:paraId="27F526C3" w14:textId="77777777" w:rsidR="00745426" w:rsidRPr="000051D4" w:rsidRDefault="00745426" w:rsidP="003F3B95">
            <w:pPr>
              <w:spacing w:after="0"/>
              <w:rPr>
                <w:lang w:val="en-US"/>
              </w:rPr>
            </w:pPr>
            <w:r w:rsidRPr="000051D4">
              <w:t>usage</w:t>
            </w:r>
          </w:p>
        </w:tc>
        <w:tc>
          <w:tcPr>
            <w:tcW w:w="2108" w:type="dxa"/>
            <w:hideMark/>
          </w:tcPr>
          <w:p w14:paraId="02DCC88E" w14:textId="77777777" w:rsidR="00745426" w:rsidRPr="000051D4" w:rsidRDefault="00745426" w:rsidP="003F3B95">
            <w:pPr>
              <w:spacing w:after="0"/>
              <w:rPr>
                <w:lang w:val="en-US"/>
              </w:rPr>
            </w:pPr>
            <w:r w:rsidRPr="000051D4">
              <w:rPr>
                <w:lang w:val="en-US"/>
              </w:rPr>
              <w:t>Codebook</w:t>
            </w:r>
          </w:p>
        </w:tc>
        <w:tc>
          <w:tcPr>
            <w:tcW w:w="3399" w:type="dxa"/>
          </w:tcPr>
          <w:p w14:paraId="6B06AE86" w14:textId="77777777" w:rsidR="00745426" w:rsidRPr="00C94EDA" w:rsidRDefault="00745426" w:rsidP="003F3B95">
            <w:pPr>
              <w:spacing w:after="0"/>
              <w:rPr>
                <w:lang w:val="en-US"/>
              </w:rPr>
            </w:pPr>
            <w:r w:rsidRPr="00C94EDA">
              <w:t>Codebook based UL transmission</w:t>
            </w:r>
          </w:p>
        </w:tc>
      </w:tr>
      <w:tr w:rsidR="00745426" w:rsidRPr="000051D4" w14:paraId="5F093FA4" w14:textId="77777777" w:rsidTr="003F3B95">
        <w:trPr>
          <w:trHeight w:val="270"/>
        </w:trPr>
        <w:tc>
          <w:tcPr>
            <w:tcW w:w="2711" w:type="dxa"/>
            <w:hideMark/>
          </w:tcPr>
          <w:p w14:paraId="2572C4B6" w14:textId="77777777" w:rsidR="00745426" w:rsidRPr="000051D4" w:rsidRDefault="00745426" w:rsidP="003F3B95">
            <w:pPr>
              <w:spacing w:after="0"/>
              <w:rPr>
                <w:lang w:val="en-US"/>
              </w:rPr>
            </w:pPr>
            <w:proofErr w:type="spellStart"/>
            <w:r w:rsidRPr="000051D4">
              <w:t>startPosition</w:t>
            </w:r>
            <w:proofErr w:type="spellEnd"/>
          </w:p>
        </w:tc>
        <w:tc>
          <w:tcPr>
            <w:tcW w:w="2108" w:type="dxa"/>
            <w:hideMark/>
          </w:tcPr>
          <w:p w14:paraId="3EF1524F" w14:textId="77777777" w:rsidR="00745426" w:rsidRPr="000051D4" w:rsidRDefault="00745426" w:rsidP="003F3B95">
            <w:pPr>
              <w:spacing w:after="0"/>
              <w:rPr>
                <w:lang w:val="en-US"/>
              </w:rPr>
            </w:pPr>
            <w:r w:rsidRPr="000051D4">
              <w:rPr>
                <w:lang w:val="en-US"/>
              </w:rPr>
              <w:t>0</w:t>
            </w:r>
          </w:p>
        </w:tc>
        <w:tc>
          <w:tcPr>
            <w:tcW w:w="3399" w:type="dxa"/>
          </w:tcPr>
          <w:p w14:paraId="4AEF7285" w14:textId="77777777" w:rsidR="00745426" w:rsidRPr="00C94EDA" w:rsidRDefault="00745426" w:rsidP="003F3B95">
            <w:pPr>
              <w:spacing w:after="0"/>
              <w:rPr>
                <w:lang w:val="en-US"/>
              </w:rPr>
            </w:pPr>
            <w:proofErr w:type="spellStart"/>
            <w:r w:rsidRPr="00C94EDA">
              <w:t>resourceMapping</w:t>
            </w:r>
            <w:proofErr w:type="spellEnd"/>
            <w:r w:rsidRPr="00C94EDA">
              <w:t xml:space="preserve"> setting</w:t>
            </w:r>
          </w:p>
        </w:tc>
      </w:tr>
      <w:tr w:rsidR="00745426" w:rsidRPr="000051D4" w14:paraId="2C1BD350" w14:textId="77777777" w:rsidTr="003F3B95">
        <w:trPr>
          <w:trHeight w:val="190"/>
        </w:trPr>
        <w:tc>
          <w:tcPr>
            <w:tcW w:w="2711" w:type="dxa"/>
            <w:hideMark/>
          </w:tcPr>
          <w:p w14:paraId="00DB62EE" w14:textId="77777777" w:rsidR="00745426" w:rsidRPr="000051D4" w:rsidRDefault="00745426" w:rsidP="003F3B95">
            <w:pPr>
              <w:spacing w:after="0"/>
              <w:rPr>
                <w:lang w:val="en-US"/>
              </w:rPr>
            </w:pPr>
            <w:proofErr w:type="spellStart"/>
            <w:r w:rsidRPr="000051D4">
              <w:lastRenderedPageBreak/>
              <w:t>nrofSymbols</w:t>
            </w:r>
            <w:proofErr w:type="spellEnd"/>
          </w:p>
        </w:tc>
        <w:tc>
          <w:tcPr>
            <w:tcW w:w="2108" w:type="dxa"/>
            <w:hideMark/>
          </w:tcPr>
          <w:p w14:paraId="7B6EEA99" w14:textId="77777777" w:rsidR="00745426" w:rsidRPr="000051D4" w:rsidRDefault="00745426" w:rsidP="003F3B95">
            <w:pPr>
              <w:spacing w:after="0"/>
              <w:rPr>
                <w:lang w:val="en-US"/>
              </w:rPr>
            </w:pPr>
            <w:r>
              <w:t>4</w:t>
            </w:r>
          </w:p>
        </w:tc>
        <w:tc>
          <w:tcPr>
            <w:tcW w:w="3399" w:type="dxa"/>
          </w:tcPr>
          <w:p w14:paraId="692ADAE1" w14:textId="77777777" w:rsidR="00745426" w:rsidRPr="00C94EDA" w:rsidRDefault="00745426" w:rsidP="003F3B95">
            <w:pPr>
              <w:spacing w:after="0"/>
              <w:rPr>
                <w:lang w:val="en-US"/>
              </w:rPr>
            </w:pPr>
          </w:p>
        </w:tc>
      </w:tr>
      <w:tr w:rsidR="00745426" w:rsidRPr="000051D4" w14:paraId="5B203204" w14:textId="77777777" w:rsidTr="003F3B95">
        <w:trPr>
          <w:trHeight w:val="137"/>
        </w:trPr>
        <w:tc>
          <w:tcPr>
            <w:tcW w:w="2711" w:type="dxa"/>
            <w:hideMark/>
          </w:tcPr>
          <w:p w14:paraId="42867B47" w14:textId="77777777" w:rsidR="00745426" w:rsidRPr="000051D4" w:rsidRDefault="00745426" w:rsidP="003F3B95">
            <w:pPr>
              <w:spacing w:after="0"/>
              <w:rPr>
                <w:lang w:val="en-US"/>
              </w:rPr>
            </w:pPr>
            <w:proofErr w:type="spellStart"/>
            <w:r w:rsidRPr="000051D4">
              <w:t>repetitionFactor</w:t>
            </w:r>
            <w:proofErr w:type="spellEnd"/>
          </w:p>
        </w:tc>
        <w:tc>
          <w:tcPr>
            <w:tcW w:w="2108" w:type="dxa"/>
            <w:hideMark/>
          </w:tcPr>
          <w:p w14:paraId="3C343D1E" w14:textId="77777777" w:rsidR="00745426" w:rsidRPr="000051D4" w:rsidRDefault="00745426" w:rsidP="003F3B95">
            <w:pPr>
              <w:spacing w:after="0"/>
              <w:rPr>
                <w:lang w:val="en-US"/>
              </w:rPr>
            </w:pPr>
            <w:r w:rsidRPr="000051D4">
              <w:rPr>
                <w:lang w:val="en-US"/>
              </w:rPr>
              <w:t>n1</w:t>
            </w:r>
          </w:p>
        </w:tc>
        <w:tc>
          <w:tcPr>
            <w:tcW w:w="3399" w:type="dxa"/>
          </w:tcPr>
          <w:p w14:paraId="3B197813" w14:textId="77777777" w:rsidR="00745426" w:rsidRPr="00C94EDA" w:rsidRDefault="00745426" w:rsidP="003F3B95">
            <w:pPr>
              <w:spacing w:after="0"/>
              <w:rPr>
                <w:lang w:val="en-US"/>
              </w:rPr>
            </w:pPr>
            <w:r w:rsidRPr="00C94EDA">
              <w:t>without repetition.</w:t>
            </w:r>
          </w:p>
        </w:tc>
      </w:tr>
      <w:tr w:rsidR="00745426" w:rsidRPr="000051D4" w14:paraId="7F3105EA" w14:textId="77777777" w:rsidTr="003F3B95">
        <w:trPr>
          <w:trHeight w:val="64"/>
        </w:trPr>
        <w:tc>
          <w:tcPr>
            <w:tcW w:w="2711" w:type="dxa"/>
            <w:hideMark/>
          </w:tcPr>
          <w:p w14:paraId="7D2B975F" w14:textId="77777777" w:rsidR="00745426" w:rsidRPr="000051D4" w:rsidRDefault="00745426" w:rsidP="003F3B95">
            <w:pPr>
              <w:spacing w:after="0"/>
              <w:rPr>
                <w:lang w:val="en-US"/>
              </w:rPr>
            </w:pPr>
            <w:proofErr w:type="spellStart"/>
            <w:r w:rsidRPr="000051D4">
              <w:t>transmissionComb</w:t>
            </w:r>
            <w:proofErr w:type="spellEnd"/>
          </w:p>
        </w:tc>
        <w:tc>
          <w:tcPr>
            <w:tcW w:w="2108" w:type="dxa"/>
            <w:hideMark/>
          </w:tcPr>
          <w:p w14:paraId="0C5B0223" w14:textId="77777777" w:rsidR="00745426" w:rsidRPr="000051D4" w:rsidRDefault="00745426" w:rsidP="003F3B95">
            <w:pPr>
              <w:spacing w:after="0"/>
              <w:rPr>
                <w:lang w:val="en-US" w:eastAsia="zh-CN"/>
              </w:rPr>
            </w:pPr>
            <w:r>
              <w:rPr>
                <w:lang w:val="en-US" w:eastAsia="zh-CN"/>
              </w:rPr>
              <w:t>n2</w:t>
            </w:r>
          </w:p>
        </w:tc>
        <w:tc>
          <w:tcPr>
            <w:tcW w:w="3399" w:type="dxa"/>
          </w:tcPr>
          <w:p w14:paraId="1A6DBE7A" w14:textId="77777777" w:rsidR="00745426" w:rsidRPr="00C94EDA" w:rsidRDefault="00745426" w:rsidP="003F3B95">
            <w:pPr>
              <w:spacing w:after="0"/>
              <w:rPr>
                <w:lang w:val="en-US"/>
              </w:rPr>
            </w:pPr>
          </w:p>
        </w:tc>
      </w:tr>
      <w:tr w:rsidR="00745426" w:rsidRPr="000051D4" w14:paraId="4964896E" w14:textId="77777777" w:rsidTr="003F3B95">
        <w:trPr>
          <w:trHeight w:val="214"/>
        </w:trPr>
        <w:tc>
          <w:tcPr>
            <w:tcW w:w="2711" w:type="dxa"/>
            <w:hideMark/>
          </w:tcPr>
          <w:p w14:paraId="16BCD9AC" w14:textId="77777777" w:rsidR="00745426" w:rsidRPr="000051D4" w:rsidRDefault="00745426" w:rsidP="003F3B95">
            <w:pPr>
              <w:spacing w:after="0"/>
              <w:rPr>
                <w:lang w:val="en-US"/>
              </w:rPr>
            </w:pPr>
            <w:r w:rsidRPr="000051D4">
              <w:t>combOffset-n2</w:t>
            </w:r>
          </w:p>
        </w:tc>
        <w:tc>
          <w:tcPr>
            <w:tcW w:w="2108" w:type="dxa"/>
            <w:hideMark/>
          </w:tcPr>
          <w:p w14:paraId="65F7521B" w14:textId="77777777" w:rsidR="00745426" w:rsidRPr="000051D4" w:rsidRDefault="00745426" w:rsidP="003F3B95">
            <w:pPr>
              <w:spacing w:after="0"/>
              <w:rPr>
                <w:lang w:val="en-US"/>
              </w:rPr>
            </w:pPr>
            <w:r>
              <w:t>0</w:t>
            </w:r>
          </w:p>
        </w:tc>
        <w:tc>
          <w:tcPr>
            <w:tcW w:w="3399" w:type="dxa"/>
          </w:tcPr>
          <w:p w14:paraId="5C15BF9B" w14:textId="77777777" w:rsidR="00745426" w:rsidRPr="00C94EDA" w:rsidRDefault="00745426" w:rsidP="003F3B95">
            <w:pPr>
              <w:spacing w:after="0"/>
              <w:rPr>
                <w:lang w:val="en-US"/>
              </w:rPr>
            </w:pPr>
            <w:proofErr w:type="spellStart"/>
            <w:r w:rsidRPr="00C94EDA">
              <w:t>transmissionComb</w:t>
            </w:r>
            <w:proofErr w:type="spellEnd"/>
            <w:r w:rsidRPr="00C94EDA">
              <w:t xml:space="preserve"> setting</w:t>
            </w:r>
          </w:p>
        </w:tc>
      </w:tr>
      <w:tr w:rsidR="00745426" w:rsidRPr="000051D4" w14:paraId="505724C1" w14:textId="77777777" w:rsidTr="003F3B95">
        <w:trPr>
          <w:trHeight w:val="147"/>
        </w:trPr>
        <w:tc>
          <w:tcPr>
            <w:tcW w:w="2711" w:type="dxa"/>
            <w:hideMark/>
          </w:tcPr>
          <w:p w14:paraId="30F91EEC" w14:textId="77777777" w:rsidR="00745426" w:rsidRPr="000051D4" w:rsidRDefault="00745426" w:rsidP="003F3B95">
            <w:pPr>
              <w:spacing w:after="0"/>
              <w:rPr>
                <w:lang w:val="en-US"/>
              </w:rPr>
            </w:pPr>
            <w:r w:rsidRPr="000051D4">
              <w:t>cyclicShift-n2</w:t>
            </w:r>
          </w:p>
        </w:tc>
        <w:tc>
          <w:tcPr>
            <w:tcW w:w="2108" w:type="dxa"/>
            <w:hideMark/>
          </w:tcPr>
          <w:p w14:paraId="60241508" w14:textId="77777777" w:rsidR="00745426" w:rsidRPr="000051D4" w:rsidRDefault="00745426" w:rsidP="003F3B95">
            <w:pPr>
              <w:spacing w:after="0"/>
              <w:rPr>
                <w:lang w:val="en-US"/>
              </w:rPr>
            </w:pPr>
            <w:r w:rsidRPr="000051D4">
              <w:t>0</w:t>
            </w:r>
          </w:p>
        </w:tc>
        <w:tc>
          <w:tcPr>
            <w:tcW w:w="3399" w:type="dxa"/>
          </w:tcPr>
          <w:p w14:paraId="6347B0D1" w14:textId="77777777" w:rsidR="00745426" w:rsidRPr="00C94EDA" w:rsidRDefault="00745426" w:rsidP="003F3B95">
            <w:pPr>
              <w:spacing w:after="0"/>
              <w:rPr>
                <w:lang w:val="en-US"/>
              </w:rPr>
            </w:pPr>
            <w:r w:rsidRPr="00C94EDA">
              <w:t> </w:t>
            </w:r>
          </w:p>
        </w:tc>
      </w:tr>
      <w:tr w:rsidR="00745426" w:rsidRPr="000051D4" w14:paraId="1982C9FF" w14:textId="77777777" w:rsidTr="003F3B95">
        <w:trPr>
          <w:trHeight w:val="365"/>
        </w:trPr>
        <w:tc>
          <w:tcPr>
            <w:tcW w:w="2711" w:type="dxa"/>
            <w:hideMark/>
          </w:tcPr>
          <w:p w14:paraId="3A29F05B" w14:textId="77777777" w:rsidR="00745426" w:rsidRPr="000051D4" w:rsidRDefault="00745426" w:rsidP="003F3B95">
            <w:pPr>
              <w:spacing w:after="0"/>
              <w:rPr>
                <w:lang w:val="en-US"/>
              </w:rPr>
            </w:pPr>
            <w:proofErr w:type="spellStart"/>
            <w:r w:rsidRPr="000051D4">
              <w:t>nrofSRS</w:t>
            </w:r>
            <w:proofErr w:type="spellEnd"/>
            <w:r w:rsidRPr="000051D4">
              <w:t>-Ports</w:t>
            </w:r>
          </w:p>
        </w:tc>
        <w:tc>
          <w:tcPr>
            <w:tcW w:w="2108" w:type="dxa"/>
            <w:hideMark/>
          </w:tcPr>
          <w:p w14:paraId="75F6B0A4" w14:textId="77777777" w:rsidR="00745426" w:rsidRPr="000051D4" w:rsidRDefault="00745426" w:rsidP="003F3B95">
            <w:pPr>
              <w:spacing w:after="0"/>
              <w:rPr>
                <w:lang w:val="en-US"/>
              </w:rPr>
            </w:pPr>
            <w:r w:rsidRPr="000051D4">
              <w:t>port1</w:t>
            </w:r>
          </w:p>
        </w:tc>
        <w:tc>
          <w:tcPr>
            <w:tcW w:w="3399" w:type="dxa"/>
          </w:tcPr>
          <w:p w14:paraId="13E37EC3" w14:textId="77777777" w:rsidR="00745426" w:rsidRPr="00C94EDA" w:rsidRDefault="00745426" w:rsidP="003F3B95">
            <w:pPr>
              <w:spacing w:after="0"/>
              <w:rPr>
                <w:lang w:val="en-US"/>
              </w:rPr>
            </w:pPr>
            <w:r w:rsidRPr="00C94EDA">
              <w:t>Number of antenna ports used for SRS transmission</w:t>
            </w:r>
          </w:p>
        </w:tc>
      </w:tr>
      <w:tr w:rsidR="00745426" w:rsidRPr="000051D4" w14:paraId="42F0526E" w14:textId="77777777" w:rsidTr="003F3B95">
        <w:trPr>
          <w:trHeight w:val="77"/>
        </w:trPr>
        <w:tc>
          <w:tcPr>
            <w:tcW w:w="2711" w:type="dxa"/>
            <w:hideMark/>
          </w:tcPr>
          <w:p w14:paraId="498BF63B" w14:textId="77777777" w:rsidR="00745426" w:rsidRPr="000051D4" w:rsidRDefault="00745426" w:rsidP="003F3B95">
            <w:pPr>
              <w:spacing w:after="0"/>
              <w:rPr>
                <w:lang w:val="en-US"/>
              </w:rPr>
            </w:pPr>
            <w:proofErr w:type="spellStart"/>
            <w:r w:rsidRPr="000051D4">
              <w:t>resourceType</w:t>
            </w:r>
            <w:proofErr w:type="spellEnd"/>
          </w:p>
        </w:tc>
        <w:tc>
          <w:tcPr>
            <w:tcW w:w="2108" w:type="dxa"/>
            <w:hideMark/>
          </w:tcPr>
          <w:p w14:paraId="197210EC" w14:textId="77777777" w:rsidR="00745426" w:rsidRPr="000051D4" w:rsidRDefault="00745426" w:rsidP="003F3B95">
            <w:pPr>
              <w:spacing w:after="0"/>
              <w:rPr>
                <w:lang w:val="en-US"/>
              </w:rPr>
            </w:pPr>
            <w:r w:rsidRPr="000051D4">
              <w:t>Periodic</w:t>
            </w:r>
          </w:p>
        </w:tc>
        <w:tc>
          <w:tcPr>
            <w:tcW w:w="3399" w:type="dxa"/>
          </w:tcPr>
          <w:p w14:paraId="47FFFF42" w14:textId="77777777" w:rsidR="00745426" w:rsidRPr="00C94EDA" w:rsidRDefault="00745426" w:rsidP="003F3B95">
            <w:pPr>
              <w:spacing w:after="0"/>
              <w:rPr>
                <w:lang w:val="en-US"/>
              </w:rPr>
            </w:pPr>
          </w:p>
        </w:tc>
      </w:tr>
      <w:tr w:rsidR="00745426" w:rsidRPr="000051D4" w14:paraId="1F85E97B" w14:textId="77777777" w:rsidTr="003F3B95">
        <w:trPr>
          <w:trHeight w:val="124"/>
        </w:trPr>
        <w:tc>
          <w:tcPr>
            <w:tcW w:w="2711" w:type="dxa"/>
            <w:hideMark/>
          </w:tcPr>
          <w:p w14:paraId="18971C6E" w14:textId="77777777" w:rsidR="00745426" w:rsidRPr="000051D4" w:rsidRDefault="00745426" w:rsidP="003F3B95">
            <w:pPr>
              <w:spacing w:after="0"/>
              <w:rPr>
                <w:lang w:val="en-US"/>
              </w:rPr>
            </w:pPr>
            <w:proofErr w:type="spellStart"/>
            <w:r w:rsidRPr="000051D4">
              <w:t>periodicityAndOffset</w:t>
            </w:r>
            <w:proofErr w:type="spellEnd"/>
            <w:r w:rsidRPr="000051D4">
              <w:t>-p</w:t>
            </w:r>
          </w:p>
        </w:tc>
        <w:tc>
          <w:tcPr>
            <w:tcW w:w="2108" w:type="dxa"/>
            <w:hideMark/>
          </w:tcPr>
          <w:p w14:paraId="782A72F6" w14:textId="77777777" w:rsidR="00745426" w:rsidRPr="000051D4" w:rsidRDefault="00745426" w:rsidP="003F3B95">
            <w:pPr>
              <w:spacing w:after="0"/>
              <w:rPr>
                <w:lang w:val="en-US"/>
              </w:rPr>
            </w:pPr>
            <w:r>
              <w:t>sl80, 4</w:t>
            </w:r>
          </w:p>
        </w:tc>
        <w:tc>
          <w:tcPr>
            <w:tcW w:w="3399" w:type="dxa"/>
          </w:tcPr>
          <w:p w14:paraId="0F8940C1" w14:textId="77777777" w:rsidR="00745426" w:rsidRPr="00C94EDA" w:rsidRDefault="00745426" w:rsidP="003F3B95">
            <w:pPr>
              <w:spacing w:after="0"/>
              <w:rPr>
                <w:lang w:val="en-US"/>
              </w:rPr>
            </w:pPr>
            <w:r>
              <w:rPr>
                <w:lang w:val="en-US"/>
              </w:rPr>
              <w:t>SRS transmission periodicity is 40ms</w:t>
            </w:r>
          </w:p>
        </w:tc>
      </w:tr>
    </w:tbl>
    <w:p w14:paraId="1B46EC64" w14:textId="77777777" w:rsidR="00745426" w:rsidRPr="007E378B" w:rsidRDefault="00745426" w:rsidP="00745426">
      <w:pPr>
        <w:spacing w:before="240" w:after="0"/>
        <w:rPr>
          <w:sz w:val="22"/>
          <w:szCs w:val="22"/>
        </w:rPr>
      </w:pPr>
    </w:p>
    <w:p w14:paraId="0AE7868F" w14:textId="77777777" w:rsidR="00745426" w:rsidRDefault="00745426" w:rsidP="00745426">
      <w:pPr>
        <w:pStyle w:val="TH"/>
      </w:pPr>
      <w:r>
        <w:t xml:space="preserve">Table A.3.x-3: </w:t>
      </w:r>
      <w:r w:rsidRPr="000051D4">
        <w:t>Sounding Reference Symbol Configuration</w:t>
      </w:r>
      <w:r>
        <w:t xml:space="preserve"> for SCS=120kHz</w:t>
      </w:r>
    </w:p>
    <w:tbl>
      <w:tblPr>
        <w:tblStyle w:val="Tabellengitternetz1"/>
        <w:tblW w:w="0" w:type="auto"/>
        <w:tblInd w:w="846" w:type="dxa"/>
        <w:tblLook w:val="0600" w:firstRow="0" w:lastRow="0" w:firstColumn="0" w:lastColumn="0" w:noHBand="1" w:noVBand="1"/>
      </w:tblPr>
      <w:tblGrid>
        <w:gridCol w:w="2711"/>
        <w:gridCol w:w="2108"/>
        <w:gridCol w:w="3399"/>
      </w:tblGrid>
      <w:tr w:rsidR="00745426" w:rsidRPr="000051D4" w14:paraId="12B54A6E" w14:textId="77777777" w:rsidTr="003F3B95">
        <w:trPr>
          <w:trHeight w:val="362"/>
        </w:trPr>
        <w:tc>
          <w:tcPr>
            <w:tcW w:w="2711" w:type="dxa"/>
          </w:tcPr>
          <w:p w14:paraId="6F21C156" w14:textId="77777777" w:rsidR="00745426" w:rsidRPr="000051D4" w:rsidRDefault="00745426" w:rsidP="003F3B95">
            <w:pPr>
              <w:spacing w:after="0"/>
            </w:pPr>
          </w:p>
        </w:tc>
        <w:tc>
          <w:tcPr>
            <w:tcW w:w="2108" w:type="dxa"/>
          </w:tcPr>
          <w:p w14:paraId="7D02F294" w14:textId="77777777" w:rsidR="00745426" w:rsidRPr="000051D4" w:rsidRDefault="00745426" w:rsidP="003F3B95">
            <w:pPr>
              <w:spacing w:after="0"/>
              <w:rPr>
                <w:lang w:eastAsia="zh-CN"/>
              </w:rPr>
            </w:pPr>
            <w:r>
              <w:rPr>
                <w:rFonts w:hint="eastAsia"/>
                <w:lang w:eastAsia="zh-CN"/>
              </w:rPr>
              <w:t>S</w:t>
            </w:r>
            <w:r>
              <w:rPr>
                <w:lang w:eastAsia="zh-CN"/>
              </w:rPr>
              <w:t>RS.3 TDD</w:t>
            </w:r>
          </w:p>
        </w:tc>
        <w:tc>
          <w:tcPr>
            <w:tcW w:w="3399" w:type="dxa"/>
          </w:tcPr>
          <w:p w14:paraId="75211F28" w14:textId="77777777" w:rsidR="00745426" w:rsidRPr="000051D4" w:rsidRDefault="00745426" w:rsidP="003F3B95">
            <w:pPr>
              <w:spacing w:after="0"/>
              <w:rPr>
                <w:lang w:eastAsia="zh-CN"/>
              </w:rPr>
            </w:pPr>
          </w:p>
        </w:tc>
      </w:tr>
      <w:tr w:rsidR="00745426" w:rsidRPr="000051D4" w14:paraId="0D6F8431" w14:textId="77777777" w:rsidTr="003F3B95">
        <w:trPr>
          <w:trHeight w:val="362"/>
        </w:trPr>
        <w:tc>
          <w:tcPr>
            <w:tcW w:w="2711" w:type="dxa"/>
            <w:hideMark/>
          </w:tcPr>
          <w:p w14:paraId="4FF50C0B" w14:textId="77777777" w:rsidR="00745426" w:rsidRPr="000051D4" w:rsidRDefault="00745426" w:rsidP="003F3B95">
            <w:pPr>
              <w:spacing w:after="0"/>
              <w:rPr>
                <w:lang w:val="en-US"/>
              </w:rPr>
            </w:pPr>
            <w:r w:rsidRPr="000051D4">
              <w:t>Field</w:t>
            </w:r>
          </w:p>
        </w:tc>
        <w:tc>
          <w:tcPr>
            <w:tcW w:w="2108" w:type="dxa"/>
            <w:hideMark/>
          </w:tcPr>
          <w:p w14:paraId="06DBD0AD" w14:textId="77777777" w:rsidR="00745426" w:rsidRPr="000051D4" w:rsidRDefault="00745426" w:rsidP="003F3B95">
            <w:pPr>
              <w:spacing w:after="0"/>
              <w:rPr>
                <w:lang w:val="en-US"/>
              </w:rPr>
            </w:pPr>
            <w:r w:rsidRPr="000051D4">
              <w:t>Value</w:t>
            </w:r>
          </w:p>
        </w:tc>
        <w:tc>
          <w:tcPr>
            <w:tcW w:w="3399" w:type="dxa"/>
          </w:tcPr>
          <w:p w14:paraId="39E125AF" w14:textId="77777777" w:rsidR="00745426" w:rsidRPr="000051D4" w:rsidRDefault="00745426" w:rsidP="003F3B95">
            <w:pPr>
              <w:spacing w:after="0"/>
              <w:rPr>
                <w:lang w:val="en-US" w:eastAsia="zh-CN"/>
              </w:rPr>
            </w:pPr>
            <w:r>
              <w:rPr>
                <w:lang w:val="en-US" w:eastAsia="zh-CN"/>
              </w:rPr>
              <w:t>Comment</w:t>
            </w:r>
          </w:p>
        </w:tc>
      </w:tr>
      <w:tr w:rsidR="00745426" w:rsidRPr="000051D4" w14:paraId="15038922" w14:textId="77777777" w:rsidTr="003F3B95">
        <w:trPr>
          <w:trHeight w:val="338"/>
        </w:trPr>
        <w:tc>
          <w:tcPr>
            <w:tcW w:w="2711" w:type="dxa"/>
          </w:tcPr>
          <w:p w14:paraId="0A2F0892" w14:textId="77777777" w:rsidR="00745426" w:rsidRPr="000051D4" w:rsidRDefault="00745426" w:rsidP="003F3B95">
            <w:pPr>
              <w:spacing w:after="0"/>
            </w:pPr>
            <w:r w:rsidRPr="000051D4">
              <w:t>c-SRS</w:t>
            </w:r>
          </w:p>
        </w:tc>
        <w:tc>
          <w:tcPr>
            <w:tcW w:w="2108" w:type="dxa"/>
          </w:tcPr>
          <w:p w14:paraId="4968886E" w14:textId="77777777" w:rsidR="00745426" w:rsidRPr="000051D4" w:rsidRDefault="00745426" w:rsidP="003F3B95">
            <w:pPr>
              <w:spacing w:after="0"/>
              <w:rPr>
                <w:lang w:eastAsia="zh-CN"/>
              </w:rPr>
            </w:pPr>
            <w:r>
              <w:rPr>
                <w:lang w:eastAsia="zh-CN"/>
              </w:rPr>
              <w:t>17</w:t>
            </w:r>
          </w:p>
        </w:tc>
        <w:tc>
          <w:tcPr>
            <w:tcW w:w="3399" w:type="dxa"/>
          </w:tcPr>
          <w:p w14:paraId="4A46B110" w14:textId="77777777" w:rsidR="00745426" w:rsidRPr="00C94EDA" w:rsidRDefault="00745426" w:rsidP="003F3B95">
            <w:pPr>
              <w:spacing w:after="0"/>
            </w:pPr>
          </w:p>
        </w:tc>
      </w:tr>
      <w:tr w:rsidR="00745426" w:rsidRPr="000051D4" w14:paraId="0EA9C9B3" w14:textId="77777777" w:rsidTr="003F3B95">
        <w:trPr>
          <w:trHeight w:val="338"/>
        </w:trPr>
        <w:tc>
          <w:tcPr>
            <w:tcW w:w="2711" w:type="dxa"/>
          </w:tcPr>
          <w:p w14:paraId="43B09A6B" w14:textId="77777777" w:rsidR="00745426" w:rsidRPr="000051D4" w:rsidRDefault="00745426" w:rsidP="003F3B95">
            <w:pPr>
              <w:spacing w:after="0"/>
            </w:pPr>
            <w:r w:rsidRPr="000051D4">
              <w:t>b-SRS</w:t>
            </w:r>
          </w:p>
        </w:tc>
        <w:tc>
          <w:tcPr>
            <w:tcW w:w="2108" w:type="dxa"/>
          </w:tcPr>
          <w:p w14:paraId="6920D622" w14:textId="77777777" w:rsidR="00745426" w:rsidRPr="000051D4" w:rsidRDefault="00745426" w:rsidP="003F3B95">
            <w:pPr>
              <w:spacing w:after="0"/>
              <w:rPr>
                <w:lang w:eastAsia="zh-CN"/>
              </w:rPr>
            </w:pPr>
            <w:r>
              <w:rPr>
                <w:rFonts w:hint="eastAsia"/>
                <w:lang w:eastAsia="zh-CN"/>
              </w:rPr>
              <w:t>0</w:t>
            </w:r>
          </w:p>
        </w:tc>
        <w:tc>
          <w:tcPr>
            <w:tcW w:w="3399" w:type="dxa"/>
          </w:tcPr>
          <w:p w14:paraId="2BC3B955" w14:textId="77777777" w:rsidR="00745426" w:rsidRPr="00C94EDA" w:rsidRDefault="00745426" w:rsidP="003F3B95">
            <w:pPr>
              <w:spacing w:after="0"/>
            </w:pPr>
          </w:p>
        </w:tc>
      </w:tr>
      <w:tr w:rsidR="00745426" w:rsidRPr="000051D4" w14:paraId="49F3F0F4" w14:textId="77777777" w:rsidTr="003F3B95">
        <w:trPr>
          <w:trHeight w:val="338"/>
        </w:trPr>
        <w:tc>
          <w:tcPr>
            <w:tcW w:w="2711" w:type="dxa"/>
          </w:tcPr>
          <w:p w14:paraId="22AB8702" w14:textId="77777777" w:rsidR="00745426" w:rsidRPr="000051D4" w:rsidRDefault="00745426" w:rsidP="003F3B95">
            <w:pPr>
              <w:spacing w:after="0"/>
            </w:pPr>
            <w:r w:rsidRPr="000051D4">
              <w:t>b-hop</w:t>
            </w:r>
          </w:p>
        </w:tc>
        <w:tc>
          <w:tcPr>
            <w:tcW w:w="2108" w:type="dxa"/>
          </w:tcPr>
          <w:p w14:paraId="29672D4C" w14:textId="77777777" w:rsidR="00745426" w:rsidRPr="000051D4" w:rsidRDefault="00745426" w:rsidP="003F3B95">
            <w:pPr>
              <w:spacing w:after="0"/>
              <w:rPr>
                <w:lang w:eastAsia="zh-CN"/>
              </w:rPr>
            </w:pPr>
            <w:r>
              <w:rPr>
                <w:rFonts w:hint="eastAsia"/>
                <w:lang w:eastAsia="zh-CN"/>
              </w:rPr>
              <w:t>0</w:t>
            </w:r>
          </w:p>
        </w:tc>
        <w:tc>
          <w:tcPr>
            <w:tcW w:w="3399" w:type="dxa"/>
          </w:tcPr>
          <w:p w14:paraId="764180B7" w14:textId="77777777" w:rsidR="00745426" w:rsidRPr="00C94EDA" w:rsidRDefault="00745426" w:rsidP="003F3B95">
            <w:pPr>
              <w:spacing w:after="0"/>
            </w:pPr>
            <w:r w:rsidRPr="008E418D">
              <w:t>Frequency hopping is disabled </w:t>
            </w:r>
          </w:p>
        </w:tc>
      </w:tr>
      <w:tr w:rsidR="00745426" w:rsidRPr="000051D4" w14:paraId="73E2E699" w14:textId="77777777" w:rsidTr="003F3B95">
        <w:trPr>
          <w:trHeight w:val="154"/>
        </w:trPr>
        <w:tc>
          <w:tcPr>
            <w:tcW w:w="2711" w:type="dxa"/>
            <w:hideMark/>
          </w:tcPr>
          <w:p w14:paraId="2E6F9FE0" w14:textId="77777777" w:rsidR="00745426" w:rsidRPr="000051D4" w:rsidRDefault="00745426" w:rsidP="003F3B95">
            <w:pPr>
              <w:spacing w:after="0"/>
              <w:rPr>
                <w:lang w:val="en-US"/>
              </w:rPr>
            </w:pPr>
            <w:proofErr w:type="spellStart"/>
            <w:r w:rsidRPr="000051D4">
              <w:t>groupOrSequenceHopping</w:t>
            </w:r>
            <w:proofErr w:type="spellEnd"/>
          </w:p>
        </w:tc>
        <w:tc>
          <w:tcPr>
            <w:tcW w:w="2108" w:type="dxa"/>
            <w:hideMark/>
          </w:tcPr>
          <w:p w14:paraId="0B55290C" w14:textId="77777777" w:rsidR="00745426" w:rsidRPr="000051D4" w:rsidRDefault="00745426" w:rsidP="003F3B95">
            <w:pPr>
              <w:spacing w:after="0"/>
              <w:rPr>
                <w:lang w:val="en-US"/>
              </w:rPr>
            </w:pPr>
            <w:r w:rsidRPr="000051D4">
              <w:t>neither</w:t>
            </w:r>
          </w:p>
        </w:tc>
        <w:tc>
          <w:tcPr>
            <w:tcW w:w="3399" w:type="dxa"/>
          </w:tcPr>
          <w:p w14:paraId="5D146E93" w14:textId="77777777" w:rsidR="00745426" w:rsidRPr="00C94EDA" w:rsidRDefault="00745426" w:rsidP="003F3B95">
            <w:pPr>
              <w:spacing w:after="0"/>
              <w:rPr>
                <w:lang w:val="en-US"/>
              </w:rPr>
            </w:pPr>
            <w:r w:rsidRPr="00C94EDA">
              <w:t>No group or sequence hopping</w:t>
            </w:r>
          </w:p>
        </w:tc>
      </w:tr>
      <w:tr w:rsidR="00745426" w:rsidRPr="000051D4" w14:paraId="14F2DADA" w14:textId="77777777" w:rsidTr="003F3B95">
        <w:trPr>
          <w:trHeight w:val="338"/>
        </w:trPr>
        <w:tc>
          <w:tcPr>
            <w:tcW w:w="2711" w:type="dxa"/>
            <w:hideMark/>
          </w:tcPr>
          <w:p w14:paraId="62B57CAF" w14:textId="77777777" w:rsidR="00745426" w:rsidRPr="000051D4" w:rsidRDefault="00745426" w:rsidP="003F3B95">
            <w:pPr>
              <w:spacing w:after="0"/>
              <w:rPr>
                <w:lang w:val="en-US"/>
              </w:rPr>
            </w:pPr>
            <w:proofErr w:type="spellStart"/>
            <w:r w:rsidRPr="000051D4">
              <w:t>freqDomainPosition</w:t>
            </w:r>
            <w:proofErr w:type="spellEnd"/>
          </w:p>
        </w:tc>
        <w:tc>
          <w:tcPr>
            <w:tcW w:w="2108" w:type="dxa"/>
            <w:hideMark/>
          </w:tcPr>
          <w:p w14:paraId="677D1E36" w14:textId="77777777" w:rsidR="00745426" w:rsidRPr="000051D4" w:rsidRDefault="00745426" w:rsidP="003F3B95">
            <w:pPr>
              <w:spacing w:after="0"/>
              <w:rPr>
                <w:lang w:val="en-US"/>
              </w:rPr>
            </w:pPr>
            <w:r w:rsidRPr="000051D4">
              <w:t>0</w:t>
            </w:r>
          </w:p>
        </w:tc>
        <w:tc>
          <w:tcPr>
            <w:tcW w:w="3399" w:type="dxa"/>
          </w:tcPr>
          <w:p w14:paraId="45FCF940" w14:textId="77777777" w:rsidR="00745426" w:rsidRPr="00C94EDA" w:rsidRDefault="00745426" w:rsidP="003F3B95">
            <w:pPr>
              <w:spacing w:after="0"/>
              <w:rPr>
                <w:lang w:val="en-US"/>
              </w:rPr>
            </w:pPr>
            <w:r w:rsidRPr="00C94EDA">
              <w:t>Frequency domain position of SRS</w:t>
            </w:r>
          </w:p>
        </w:tc>
      </w:tr>
      <w:tr w:rsidR="00745426" w:rsidRPr="000051D4" w14:paraId="09573721" w14:textId="77777777" w:rsidTr="003F3B95">
        <w:trPr>
          <w:trHeight w:val="219"/>
        </w:trPr>
        <w:tc>
          <w:tcPr>
            <w:tcW w:w="2711" w:type="dxa"/>
            <w:hideMark/>
          </w:tcPr>
          <w:p w14:paraId="43C2A56D" w14:textId="77777777" w:rsidR="00745426" w:rsidRPr="000051D4" w:rsidRDefault="00745426" w:rsidP="003F3B95">
            <w:pPr>
              <w:spacing w:after="0"/>
              <w:rPr>
                <w:lang w:val="en-US"/>
              </w:rPr>
            </w:pPr>
            <w:proofErr w:type="spellStart"/>
            <w:r w:rsidRPr="000051D4">
              <w:t>freqDomainShift</w:t>
            </w:r>
            <w:proofErr w:type="spellEnd"/>
          </w:p>
        </w:tc>
        <w:tc>
          <w:tcPr>
            <w:tcW w:w="2108" w:type="dxa"/>
            <w:hideMark/>
          </w:tcPr>
          <w:p w14:paraId="1D512456" w14:textId="77777777" w:rsidR="00745426" w:rsidRPr="000051D4" w:rsidRDefault="00745426" w:rsidP="003F3B95">
            <w:pPr>
              <w:spacing w:after="0"/>
              <w:rPr>
                <w:lang w:val="en-US"/>
              </w:rPr>
            </w:pPr>
            <w:r w:rsidRPr="000051D4">
              <w:t>0</w:t>
            </w:r>
          </w:p>
        </w:tc>
        <w:tc>
          <w:tcPr>
            <w:tcW w:w="3399" w:type="dxa"/>
          </w:tcPr>
          <w:p w14:paraId="4CEBB3A2" w14:textId="77777777" w:rsidR="00745426" w:rsidRPr="00C94EDA" w:rsidRDefault="00745426" w:rsidP="003F3B95">
            <w:pPr>
              <w:spacing w:after="0"/>
              <w:rPr>
                <w:lang w:val="en-US"/>
              </w:rPr>
            </w:pPr>
            <w:r w:rsidRPr="00C94EDA">
              <w:t> </w:t>
            </w:r>
          </w:p>
        </w:tc>
      </w:tr>
      <w:tr w:rsidR="00745426" w:rsidRPr="000051D4" w14:paraId="200FF07D" w14:textId="77777777" w:rsidTr="003F3B95">
        <w:trPr>
          <w:trHeight w:val="338"/>
        </w:trPr>
        <w:tc>
          <w:tcPr>
            <w:tcW w:w="2711" w:type="dxa"/>
            <w:hideMark/>
          </w:tcPr>
          <w:p w14:paraId="71EAA854" w14:textId="77777777" w:rsidR="00745426" w:rsidRDefault="00745426" w:rsidP="003F3B95">
            <w:pPr>
              <w:spacing w:after="0"/>
            </w:pPr>
            <w:proofErr w:type="spellStart"/>
            <w:r w:rsidRPr="000051D4">
              <w:t>pathlossReferenceRS</w:t>
            </w:r>
            <w:proofErr w:type="spellEnd"/>
          </w:p>
          <w:p w14:paraId="52489953" w14:textId="77777777" w:rsidR="00745426" w:rsidRPr="000051D4" w:rsidRDefault="00745426" w:rsidP="003F3B95">
            <w:pPr>
              <w:spacing w:after="0"/>
              <w:rPr>
                <w:lang w:val="en-US" w:eastAsia="zh-CN"/>
              </w:rPr>
            </w:pPr>
            <w:proofErr w:type="spellStart"/>
            <w:r>
              <w:rPr>
                <w:rFonts w:hint="eastAsia"/>
                <w:lang w:eastAsia="zh-CN"/>
              </w:rPr>
              <w:t>s</w:t>
            </w:r>
            <w:r>
              <w:rPr>
                <w:lang w:eastAsia="zh-CN"/>
              </w:rPr>
              <w:t>sb</w:t>
            </w:r>
            <w:proofErr w:type="spellEnd"/>
            <w:r>
              <w:rPr>
                <w:lang w:eastAsia="zh-CN"/>
              </w:rPr>
              <w:t>-Index</w:t>
            </w:r>
          </w:p>
        </w:tc>
        <w:tc>
          <w:tcPr>
            <w:tcW w:w="2108" w:type="dxa"/>
            <w:hideMark/>
          </w:tcPr>
          <w:p w14:paraId="462ED3E7" w14:textId="77777777" w:rsidR="00745426" w:rsidRPr="000051D4" w:rsidRDefault="00745426" w:rsidP="003F3B95">
            <w:pPr>
              <w:spacing w:after="0"/>
              <w:rPr>
                <w:lang w:val="en-US"/>
              </w:rPr>
            </w:pPr>
            <w:r w:rsidRPr="000051D4">
              <w:t>0</w:t>
            </w:r>
          </w:p>
        </w:tc>
        <w:tc>
          <w:tcPr>
            <w:tcW w:w="3399" w:type="dxa"/>
          </w:tcPr>
          <w:p w14:paraId="0D841B17" w14:textId="77777777" w:rsidR="00745426" w:rsidRPr="00C94EDA" w:rsidRDefault="00745426" w:rsidP="003F3B95">
            <w:pPr>
              <w:spacing w:after="0"/>
              <w:rPr>
                <w:lang w:val="en-US"/>
              </w:rPr>
            </w:pPr>
            <w:r w:rsidRPr="00C94EDA">
              <w:t>SSB #0 is used for SRS path loss estimation</w:t>
            </w:r>
          </w:p>
        </w:tc>
      </w:tr>
      <w:tr w:rsidR="00745426" w:rsidRPr="000051D4" w14:paraId="358C1831" w14:textId="77777777" w:rsidTr="003F3B95">
        <w:trPr>
          <w:trHeight w:val="179"/>
        </w:trPr>
        <w:tc>
          <w:tcPr>
            <w:tcW w:w="2711" w:type="dxa"/>
            <w:hideMark/>
          </w:tcPr>
          <w:p w14:paraId="1E89A88E" w14:textId="77777777" w:rsidR="00745426" w:rsidRPr="000051D4" w:rsidRDefault="00745426" w:rsidP="003F3B95">
            <w:pPr>
              <w:spacing w:after="0"/>
              <w:rPr>
                <w:lang w:val="en-US"/>
              </w:rPr>
            </w:pPr>
            <w:r w:rsidRPr="000051D4">
              <w:t>usage</w:t>
            </w:r>
          </w:p>
        </w:tc>
        <w:tc>
          <w:tcPr>
            <w:tcW w:w="2108" w:type="dxa"/>
            <w:hideMark/>
          </w:tcPr>
          <w:p w14:paraId="22140B75" w14:textId="77777777" w:rsidR="00745426" w:rsidRPr="000051D4" w:rsidRDefault="00745426" w:rsidP="003F3B95">
            <w:pPr>
              <w:spacing w:after="0"/>
              <w:rPr>
                <w:lang w:val="en-US"/>
              </w:rPr>
            </w:pPr>
            <w:r w:rsidRPr="000051D4">
              <w:rPr>
                <w:lang w:val="en-US"/>
              </w:rPr>
              <w:t>Codebook</w:t>
            </w:r>
          </w:p>
        </w:tc>
        <w:tc>
          <w:tcPr>
            <w:tcW w:w="3399" w:type="dxa"/>
          </w:tcPr>
          <w:p w14:paraId="76083FFF" w14:textId="77777777" w:rsidR="00745426" w:rsidRPr="00C94EDA" w:rsidRDefault="00745426" w:rsidP="003F3B95">
            <w:pPr>
              <w:spacing w:after="0"/>
              <w:rPr>
                <w:lang w:val="en-US"/>
              </w:rPr>
            </w:pPr>
            <w:r w:rsidRPr="00C94EDA">
              <w:t>Codebook based UL transmission</w:t>
            </w:r>
          </w:p>
        </w:tc>
      </w:tr>
      <w:tr w:rsidR="00745426" w:rsidRPr="000051D4" w14:paraId="75F4B64F" w14:textId="77777777" w:rsidTr="003F3B95">
        <w:trPr>
          <w:trHeight w:val="270"/>
        </w:trPr>
        <w:tc>
          <w:tcPr>
            <w:tcW w:w="2711" w:type="dxa"/>
            <w:hideMark/>
          </w:tcPr>
          <w:p w14:paraId="5A88E1B2" w14:textId="77777777" w:rsidR="00745426" w:rsidRPr="000051D4" w:rsidRDefault="00745426" w:rsidP="003F3B95">
            <w:pPr>
              <w:spacing w:after="0"/>
              <w:rPr>
                <w:lang w:val="en-US"/>
              </w:rPr>
            </w:pPr>
            <w:proofErr w:type="spellStart"/>
            <w:r w:rsidRPr="000051D4">
              <w:t>startPosition</w:t>
            </w:r>
            <w:proofErr w:type="spellEnd"/>
          </w:p>
        </w:tc>
        <w:tc>
          <w:tcPr>
            <w:tcW w:w="2108" w:type="dxa"/>
            <w:hideMark/>
          </w:tcPr>
          <w:p w14:paraId="504757F5" w14:textId="77777777" w:rsidR="00745426" w:rsidRPr="000051D4" w:rsidRDefault="00745426" w:rsidP="003F3B95">
            <w:pPr>
              <w:spacing w:after="0"/>
              <w:rPr>
                <w:lang w:val="en-US"/>
              </w:rPr>
            </w:pPr>
            <w:r w:rsidRPr="000051D4">
              <w:rPr>
                <w:lang w:val="en-US"/>
              </w:rPr>
              <w:t>0</w:t>
            </w:r>
          </w:p>
        </w:tc>
        <w:tc>
          <w:tcPr>
            <w:tcW w:w="3399" w:type="dxa"/>
          </w:tcPr>
          <w:p w14:paraId="5C063A3A" w14:textId="77777777" w:rsidR="00745426" w:rsidRPr="00C94EDA" w:rsidRDefault="00745426" w:rsidP="003F3B95">
            <w:pPr>
              <w:spacing w:after="0"/>
              <w:rPr>
                <w:lang w:val="en-US"/>
              </w:rPr>
            </w:pPr>
            <w:proofErr w:type="spellStart"/>
            <w:r w:rsidRPr="00C94EDA">
              <w:t>resourceMapping</w:t>
            </w:r>
            <w:proofErr w:type="spellEnd"/>
            <w:r w:rsidRPr="00C94EDA">
              <w:t xml:space="preserve"> setting</w:t>
            </w:r>
          </w:p>
        </w:tc>
      </w:tr>
      <w:tr w:rsidR="00745426" w:rsidRPr="000051D4" w14:paraId="770DC3E6" w14:textId="77777777" w:rsidTr="003F3B95">
        <w:trPr>
          <w:trHeight w:val="190"/>
        </w:trPr>
        <w:tc>
          <w:tcPr>
            <w:tcW w:w="2711" w:type="dxa"/>
            <w:hideMark/>
          </w:tcPr>
          <w:p w14:paraId="4802DC7A" w14:textId="77777777" w:rsidR="00745426" w:rsidRPr="000051D4" w:rsidRDefault="00745426" w:rsidP="003F3B95">
            <w:pPr>
              <w:spacing w:after="0"/>
              <w:rPr>
                <w:lang w:val="en-US"/>
              </w:rPr>
            </w:pPr>
            <w:proofErr w:type="spellStart"/>
            <w:r w:rsidRPr="000051D4">
              <w:t>nrofSymbols</w:t>
            </w:r>
            <w:proofErr w:type="spellEnd"/>
          </w:p>
        </w:tc>
        <w:tc>
          <w:tcPr>
            <w:tcW w:w="2108" w:type="dxa"/>
            <w:hideMark/>
          </w:tcPr>
          <w:p w14:paraId="30D0FDD4" w14:textId="77777777" w:rsidR="00745426" w:rsidRPr="000051D4" w:rsidRDefault="00745426" w:rsidP="003F3B95">
            <w:pPr>
              <w:spacing w:after="0"/>
              <w:rPr>
                <w:lang w:val="en-US"/>
              </w:rPr>
            </w:pPr>
            <w:r>
              <w:t>4</w:t>
            </w:r>
          </w:p>
        </w:tc>
        <w:tc>
          <w:tcPr>
            <w:tcW w:w="3399" w:type="dxa"/>
          </w:tcPr>
          <w:p w14:paraId="5CA668C2" w14:textId="77777777" w:rsidR="00745426" w:rsidRPr="00C94EDA" w:rsidRDefault="00745426" w:rsidP="003F3B95">
            <w:pPr>
              <w:spacing w:after="0"/>
              <w:rPr>
                <w:lang w:val="en-US"/>
              </w:rPr>
            </w:pPr>
          </w:p>
        </w:tc>
      </w:tr>
      <w:tr w:rsidR="00745426" w:rsidRPr="000051D4" w14:paraId="5FECEC5C" w14:textId="77777777" w:rsidTr="003F3B95">
        <w:trPr>
          <w:trHeight w:val="137"/>
        </w:trPr>
        <w:tc>
          <w:tcPr>
            <w:tcW w:w="2711" w:type="dxa"/>
            <w:hideMark/>
          </w:tcPr>
          <w:p w14:paraId="66213E32" w14:textId="77777777" w:rsidR="00745426" w:rsidRPr="000051D4" w:rsidRDefault="00745426" w:rsidP="003F3B95">
            <w:pPr>
              <w:spacing w:after="0"/>
              <w:rPr>
                <w:lang w:val="en-US"/>
              </w:rPr>
            </w:pPr>
            <w:proofErr w:type="spellStart"/>
            <w:r w:rsidRPr="000051D4">
              <w:t>repetitionFactor</w:t>
            </w:r>
            <w:proofErr w:type="spellEnd"/>
          </w:p>
        </w:tc>
        <w:tc>
          <w:tcPr>
            <w:tcW w:w="2108" w:type="dxa"/>
            <w:hideMark/>
          </w:tcPr>
          <w:p w14:paraId="245BF6E2" w14:textId="77777777" w:rsidR="00745426" w:rsidRPr="000051D4" w:rsidRDefault="00745426" w:rsidP="003F3B95">
            <w:pPr>
              <w:spacing w:after="0"/>
              <w:rPr>
                <w:lang w:val="en-US"/>
              </w:rPr>
            </w:pPr>
            <w:r w:rsidRPr="000051D4">
              <w:rPr>
                <w:lang w:val="en-US"/>
              </w:rPr>
              <w:t>n1</w:t>
            </w:r>
          </w:p>
        </w:tc>
        <w:tc>
          <w:tcPr>
            <w:tcW w:w="3399" w:type="dxa"/>
          </w:tcPr>
          <w:p w14:paraId="771AF319" w14:textId="77777777" w:rsidR="00745426" w:rsidRPr="00C94EDA" w:rsidRDefault="00745426" w:rsidP="003F3B95">
            <w:pPr>
              <w:spacing w:after="0"/>
              <w:rPr>
                <w:lang w:val="en-US"/>
              </w:rPr>
            </w:pPr>
            <w:r w:rsidRPr="00C94EDA">
              <w:t>without repetition.</w:t>
            </w:r>
          </w:p>
        </w:tc>
      </w:tr>
      <w:tr w:rsidR="00745426" w:rsidRPr="000051D4" w14:paraId="21E709D4" w14:textId="77777777" w:rsidTr="003F3B95">
        <w:trPr>
          <w:trHeight w:val="64"/>
        </w:trPr>
        <w:tc>
          <w:tcPr>
            <w:tcW w:w="2711" w:type="dxa"/>
            <w:hideMark/>
          </w:tcPr>
          <w:p w14:paraId="1F345D04" w14:textId="77777777" w:rsidR="00745426" w:rsidRPr="000051D4" w:rsidRDefault="00745426" w:rsidP="003F3B95">
            <w:pPr>
              <w:spacing w:after="0"/>
              <w:rPr>
                <w:lang w:val="en-US"/>
              </w:rPr>
            </w:pPr>
            <w:proofErr w:type="spellStart"/>
            <w:r w:rsidRPr="000051D4">
              <w:t>transmissionComb</w:t>
            </w:r>
            <w:proofErr w:type="spellEnd"/>
          </w:p>
        </w:tc>
        <w:tc>
          <w:tcPr>
            <w:tcW w:w="2108" w:type="dxa"/>
            <w:hideMark/>
          </w:tcPr>
          <w:p w14:paraId="36E122E4" w14:textId="77777777" w:rsidR="00745426" w:rsidRPr="000051D4" w:rsidRDefault="00745426" w:rsidP="003F3B95">
            <w:pPr>
              <w:spacing w:after="0"/>
              <w:rPr>
                <w:lang w:val="en-US" w:eastAsia="zh-CN"/>
              </w:rPr>
            </w:pPr>
            <w:r>
              <w:rPr>
                <w:lang w:val="en-US" w:eastAsia="zh-CN"/>
              </w:rPr>
              <w:t>n2</w:t>
            </w:r>
          </w:p>
        </w:tc>
        <w:tc>
          <w:tcPr>
            <w:tcW w:w="3399" w:type="dxa"/>
          </w:tcPr>
          <w:p w14:paraId="760466C2" w14:textId="77777777" w:rsidR="00745426" w:rsidRPr="00C94EDA" w:rsidRDefault="00745426" w:rsidP="003F3B95">
            <w:pPr>
              <w:spacing w:after="0"/>
              <w:rPr>
                <w:lang w:val="en-US"/>
              </w:rPr>
            </w:pPr>
          </w:p>
        </w:tc>
      </w:tr>
      <w:tr w:rsidR="00745426" w:rsidRPr="000051D4" w14:paraId="29E407B1" w14:textId="77777777" w:rsidTr="003F3B95">
        <w:trPr>
          <w:trHeight w:val="214"/>
        </w:trPr>
        <w:tc>
          <w:tcPr>
            <w:tcW w:w="2711" w:type="dxa"/>
            <w:hideMark/>
          </w:tcPr>
          <w:p w14:paraId="3770CC7A" w14:textId="77777777" w:rsidR="00745426" w:rsidRPr="000051D4" w:rsidRDefault="00745426" w:rsidP="003F3B95">
            <w:pPr>
              <w:spacing w:after="0"/>
              <w:rPr>
                <w:lang w:val="en-US"/>
              </w:rPr>
            </w:pPr>
            <w:r w:rsidRPr="000051D4">
              <w:t>combOffset-n2</w:t>
            </w:r>
          </w:p>
        </w:tc>
        <w:tc>
          <w:tcPr>
            <w:tcW w:w="2108" w:type="dxa"/>
            <w:hideMark/>
          </w:tcPr>
          <w:p w14:paraId="7D614294" w14:textId="77777777" w:rsidR="00745426" w:rsidRPr="000051D4" w:rsidRDefault="00745426" w:rsidP="003F3B95">
            <w:pPr>
              <w:spacing w:after="0"/>
              <w:rPr>
                <w:lang w:val="en-US"/>
              </w:rPr>
            </w:pPr>
            <w:r>
              <w:t>0</w:t>
            </w:r>
          </w:p>
        </w:tc>
        <w:tc>
          <w:tcPr>
            <w:tcW w:w="3399" w:type="dxa"/>
          </w:tcPr>
          <w:p w14:paraId="174414F0" w14:textId="77777777" w:rsidR="00745426" w:rsidRPr="00C94EDA" w:rsidRDefault="00745426" w:rsidP="003F3B95">
            <w:pPr>
              <w:spacing w:after="0"/>
              <w:rPr>
                <w:lang w:val="en-US"/>
              </w:rPr>
            </w:pPr>
            <w:proofErr w:type="spellStart"/>
            <w:r w:rsidRPr="00C94EDA">
              <w:t>transmissionComb</w:t>
            </w:r>
            <w:proofErr w:type="spellEnd"/>
            <w:r w:rsidRPr="00C94EDA">
              <w:t xml:space="preserve"> setting</w:t>
            </w:r>
          </w:p>
        </w:tc>
      </w:tr>
      <w:tr w:rsidR="00745426" w:rsidRPr="000051D4" w14:paraId="48898ABB" w14:textId="77777777" w:rsidTr="003F3B95">
        <w:trPr>
          <w:trHeight w:val="147"/>
        </w:trPr>
        <w:tc>
          <w:tcPr>
            <w:tcW w:w="2711" w:type="dxa"/>
            <w:hideMark/>
          </w:tcPr>
          <w:p w14:paraId="2C07D63D" w14:textId="77777777" w:rsidR="00745426" w:rsidRPr="000051D4" w:rsidRDefault="00745426" w:rsidP="003F3B95">
            <w:pPr>
              <w:spacing w:after="0"/>
              <w:rPr>
                <w:lang w:val="en-US"/>
              </w:rPr>
            </w:pPr>
            <w:r w:rsidRPr="000051D4">
              <w:t>cyclicShift-n2</w:t>
            </w:r>
          </w:p>
        </w:tc>
        <w:tc>
          <w:tcPr>
            <w:tcW w:w="2108" w:type="dxa"/>
            <w:hideMark/>
          </w:tcPr>
          <w:p w14:paraId="43B299D5" w14:textId="77777777" w:rsidR="00745426" w:rsidRPr="000051D4" w:rsidRDefault="00745426" w:rsidP="003F3B95">
            <w:pPr>
              <w:spacing w:after="0"/>
              <w:rPr>
                <w:lang w:val="en-US"/>
              </w:rPr>
            </w:pPr>
            <w:r w:rsidRPr="000051D4">
              <w:t>0</w:t>
            </w:r>
          </w:p>
        </w:tc>
        <w:tc>
          <w:tcPr>
            <w:tcW w:w="3399" w:type="dxa"/>
          </w:tcPr>
          <w:p w14:paraId="35C458A5" w14:textId="77777777" w:rsidR="00745426" w:rsidRPr="00C94EDA" w:rsidRDefault="00745426" w:rsidP="003F3B95">
            <w:pPr>
              <w:spacing w:after="0"/>
              <w:rPr>
                <w:lang w:val="en-US"/>
              </w:rPr>
            </w:pPr>
            <w:r w:rsidRPr="00C94EDA">
              <w:t> </w:t>
            </w:r>
          </w:p>
        </w:tc>
      </w:tr>
      <w:tr w:rsidR="00745426" w:rsidRPr="000051D4" w14:paraId="70111DD0" w14:textId="77777777" w:rsidTr="003F3B95">
        <w:trPr>
          <w:trHeight w:val="365"/>
        </w:trPr>
        <w:tc>
          <w:tcPr>
            <w:tcW w:w="2711" w:type="dxa"/>
            <w:hideMark/>
          </w:tcPr>
          <w:p w14:paraId="5F9C0B23" w14:textId="77777777" w:rsidR="00745426" w:rsidRPr="000051D4" w:rsidRDefault="00745426" w:rsidP="003F3B95">
            <w:pPr>
              <w:spacing w:after="0"/>
              <w:rPr>
                <w:lang w:val="en-US"/>
              </w:rPr>
            </w:pPr>
            <w:proofErr w:type="spellStart"/>
            <w:r w:rsidRPr="000051D4">
              <w:t>nrofSRS</w:t>
            </w:r>
            <w:proofErr w:type="spellEnd"/>
            <w:r w:rsidRPr="000051D4">
              <w:t>-Ports</w:t>
            </w:r>
          </w:p>
        </w:tc>
        <w:tc>
          <w:tcPr>
            <w:tcW w:w="2108" w:type="dxa"/>
            <w:hideMark/>
          </w:tcPr>
          <w:p w14:paraId="00642A71" w14:textId="77777777" w:rsidR="00745426" w:rsidRPr="000051D4" w:rsidRDefault="00745426" w:rsidP="003F3B95">
            <w:pPr>
              <w:spacing w:after="0"/>
              <w:rPr>
                <w:lang w:val="en-US"/>
              </w:rPr>
            </w:pPr>
            <w:r w:rsidRPr="000051D4">
              <w:t>port1</w:t>
            </w:r>
          </w:p>
        </w:tc>
        <w:tc>
          <w:tcPr>
            <w:tcW w:w="3399" w:type="dxa"/>
          </w:tcPr>
          <w:p w14:paraId="1DBCD3AC" w14:textId="77777777" w:rsidR="00745426" w:rsidRPr="00C94EDA" w:rsidRDefault="00745426" w:rsidP="003F3B95">
            <w:pPr>
              <w:spacing w:after="0"/>
              <w:rPr>
                <w:lang w:val="en-US"/>
              </w:rPr>
            </w:pPr>
            <w:r w:rsidRPr="00C94EDA">
              <w:t>Number of antenna ports used for SRS transmission</w:t>
            </w:r>
          </w:p>
        </w:tc>
      </w:tr>
      <w:tr w:rsidR="00745426" w:rsidRPr="000051D4" w14:paraId="0F2C02F8" w14:textId="77777777" w:rsidTr="003F3B95">
        <w:trPr>
          <w:trHeight w:val="77"/>
        </w:trPr>
        <w:tc>
          <w:tcPr>
            <w:tcW w:w="2711" w:type="dxa"/>
            <w:hideMark/>
          </w:tcPr>
          <w:p w14:paraId="5BB1A2DB" w14:textId="77777777" w:rsidR="00745426" w:rsidRPr="000051D4" w:rsidRDefault="00745426" w:rsidP="003F3B95">
            <w:pPr>
              <w:spacing w:after="0"/>
              <w:rPr>
                <w:lang w:val="en-US"/>
              </w:rPr>
            </w:pPr>
            <w:proofErr w:type="spellStart"/>
            <w:r w:rsidRPr="000051D4">
              <w:t>resourceType</w:t>
            </w:r>
            <w:proofErr w:type="spellEnd"/>
          </w:p>
        </w:tc>
        <w:tc>
          <w:tcPr>
            <w:tcW w:w="2108" w:type="dxa"/>
            <w:hideMark/>
          </w:tcPr>
          <w:p w14:paraId="48C193C9" w14:textId="77777777" w:rsidR="00745426" w:rsidRPr="000051D4" w:rsidRDefault="00745426" w:rsidP="003F3B95">
            <w:pPr>
              <w:spacing w:after="0"/>
              <w:rPr>
                <w:lang w:val="en-US"/>
              </w:rPr>
            </w:pPr>
            <w:r w:rsidRPr="000051D4">
              <w:t>Periodic</w:t>
            </w:r>
          </w:p>
        </w:tc>
        <w:tc>
          <w:tcPr>
            <w:tcW w:w="3399" w:type="dxa"/>
          </w:tcPr>
          <w:p w14:paraId="454F52E5" w14:textId="77777777" w:rsidR="00745426" w:rsidRPr="00C94EDA" w:rsidRDefault="00745426" w:rsidP="003F3B95">
            <w:pPr>
              <w:spacing w:after="0"/>
              <w:rPr>
                <w:lang w:val="en-US"/>
              </w:rPr>
            </w:pPr>
          </w:p>
        </w:tc>
      </w:tr>
      <w:tr w:rsidR="00745426" w:rsidRPr="000051D4" w14:paraId="68AA0CDC" w14:textId="77777777" w:rsidTr="003F3B95">
        <w:trPr>
          <w:trHeight w:val="124"/>
        </w:trPr>
        <w:tc>
          <w:tcPr>
            <w:tcW w:w="2711" w:type="dxa"/>
            <w:hideMark/>
          </w:tcPr>
          <w:p w14:paraId="267AAD86" w14:textId="77777777" w:rsidR="00745426" w:rsidRPr="000051D4" w:rsidRDefault="00745426" w:rsidP="003F3B95">
            <w:pPr>
              <w:spacing w:after="0"/>
              <w:rPr>
                <w:lang w:val="en-US"/>
              </w:rPr>
            </w:pPr>
            <w:proofErr w:type="spellStart"/>
            <w:r w:rsidRPr="000051D4">
              <w:t>periodicityAndOffset</w:t>
            </w:r>
            <w:proofErr w:type="spellEnd"/>
            <w:r w:rsidRPr="000051D4">
              <w:t>-p</w:t>
            </w:r>
          </w:p>
        </w:tc>
        <w:tc>
          <w:tcPr>
            <w:tcW w:w="2108" w:type="dxa"/>
            <w:hideMark/>
          </w:tcPr>
          <w:p w14:paraId="4B5FC7D1" w14:textId="77777777" w:rsidR="00745426" w:rsidRPr="000051D4" w:rsidRDefault="00745426" w:rsidP="003F3B95">
            <w:pPr>
              <w:spacing w:after="0"/>
              <w:rPr>
                <w:lang w:val="en-US"/>
              </w:rPr>
            </w:pPr>
            <w:r>
              <w:t>sl320, 16</w:t>
            </w:r>
          </w:p>
        </w:tc>
        <w:tc>
          <w:tcPr>
            <w:tcW w:w="3399" w:type="dxa"/>
          </w:tcPr>
          <w:p w14:paraId="34818A79" w14:textId="77777777" w:rsidR="00745426" w:rsidRPr="00C94EDA" w:rsidRDefault="00745426" w:rsidP="003F3B95">
            <w:pPr>
              <w:spacing w:after="0"/>
              <w:rPr>
                <w:lang w:val="en-US"/>
              </w:rPr>
            </w:pPr>
            <w:r>
              <w:rPr>
                <w:lang w:val="en-US"/>
              </w:rPr>
              <w:t>SRS transmission periodicity is 40ms</w:t>
            </w:r>
          </w:p>
        </w:tc>
      </w:tr>
    </w:tbl>
    <w:p w14:paraId="7E8C62C1" w14:textId="77777777" w:rsidR="00745426" w:rsidRDefault="00745426" w:rsidP="00745426">
      <w:pPr>
        <w:spacing w:before="240" w:after="0"/>
        <w:rPr>
          <w:sz w:val="22"/>
          <w:szCs w:val="22"/>
        </w:rPr>
      </w:pPr>
    </w:p>
    <w:p w14:paraId="52B4CD9D" w14:textId="532209D3" w:rsidR="00EB38CF" w:rsidRPr="00D57FD6" w:rsidRDefault="003C6E91" w:rsidP="00BA47B2">
      <w:pPr>
        <w:spacing w:before="360"/>
        <w:rPr>
          <w:sz w:val="22"/>
          <w:szCs w:val="22"/>
          <w:lang w:val="en-US"/>
        </w:rPr>
      </w:pPr>
      <w:r w:rsidRPr="00D57FD6">
        <w:rPr>
          <w:sz w:val="22"/>
          <w:szCs w:val="22"/>
          <w:lang w:val="en-US"/>
        </w:rPr>
        <w:t xml:space="preserve">The </w:t>
      </w:r>
      <w:r w:rsidR="00A800B5" w:rsidRPr="00D57FD6">
        <w:rPr>
          <w:sz w:val="22"/>
          <w:szCs w:val="22"/>
          <w:lang w:val="en-US"/>
        </w:rPr>
        <w:t xml:space="preserve">CR to </w:t>
      </w:r>
      <w:r w:rsidR="00A800B5">
        <w:rPr>
          <w:sz w:val="22"/>
          <w:szCs w:val="22"/>
          <w:lang w:val="en-US"/>
        </w:rPr>
        <w:t xml:space="preserve">TS </w:t>
      </w:r>
      <w:r w:rsidR="00A800B5" w:rsidRPr="00D57FD6">
        <w:rPr>
          <w:sz w:val="22"/>
          <w:szCs w:val="22"/>
          <w:lang w:val="en-US"/>
        </w:rPr>
        <w:t>38.1</w:t>
      </w:r>
      <w:r w:rsidR="00470D55">
        <w:rPr>
          <w:sz w:val="22"/>
          <w:szCs w:val="22"/>
          <w:lang w:val="en-US"/>
        </w:rPr>
        <w:t>33</w:t>
      </w:r>
      <w:r w:rsidR="00A800B5" w:rsidRPr="00D57FD6">
        <w:rPr>
          <w:sz w:val="22"/>
          <w:szCs w:val="22"/>
          <w:lang w:val="en-US"/>
        </w:rPr>
        <w:t xml:space="preserve"> </w:t>
      </w:r>
      <w:r w:rsidR="00745426">
        <w:rPr>
          <w:sz w:val="22"/>
          <w:szCs w:val="22"/>
          <w:lang w:val="en-US"/>
        </w:rPr>
        <w:t xml:space="preserve">for SRS configuration </w:t>
      </w:r>
      <w:r w:rsidR="00B9324E">
        <w:rPr>
          <w:sz w:val="22"/>
          <w:szCs w:val="22"/>
          <w:lang w:val="en-US"/>
        </w:rPr>
        <w:t>i</w:t>
      </w:r>
      <w:r w:rsidR="00D57FD6" w:rsidRPr="00D57FD6">
        <w:rPr>
          <w:sz w:val="22"/>
          <w:szCs w:val="22"/>
          <w:lang w:val="en-US"/>
        </w:rPr>
        <w:t xml:space="preserve">s provided in </w:t>
      </w:r>
      <w:r w:rsidR="000E3C71" w:rsidRPr="00D57FD6">
        <w:rPr>
          <w:sz w:val="22"/>
          <w:szCs w:val="22"/>
          <w:lang w:val="en-US"/>
        </w:rPr>
        <w:t>[</w:t>
      </w:r>
      <w:r w:rsidR="00745426">
        <w:rPr>
          <w:sz w:val="22"/>
          <w:szCs w:val="22"/>
          <w:lang w:val="en-US"/>
        </w:rPr>
        <w:t>2</w:t>
      </w:r>
      <w:r w:rsidR="000E3C71" w:rsidRPr="00D57FD6">
        <w:rPr>
          <w:sz w:val="22"/>
          <w:szCs w:val="22"/>
          <w:lang w:val="en-US"/>
        </w:rPr>
        <w:t>]</w:t>
      </w:r>
      <w:r w:rsidR="00F1568B" w:rsidRPr="00D57FD6">
        <w:rPr>
          <w:sz w:val="22"/>
          <w:szCs w:val="22"/>
          <w:lang w:val="en-US"/>
        </w:rPr>
        <w:t>.</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6E45A3B" w14:textId="067EDF27" w:rsidR="00E26EA4" w:rsidRPr="00E26EA4" w:rsidRDefault="00E26EA4" w:rsidP="00E26EA4">
      <w:pPr>
        <w:pStyle w:val="ListParagraph"/>
        <w:numPr>
          <w:ilvl w:val="0"/>
          <w:numId w:val="4"/>
        </w:numPr>
        <w:spacing w:before="240"/>
        <w:ind w:left="357" w:hanging="357"/>
        <w:contextualSpacing w:val="0"/>
        <w:rPr>
          <w:rFonts w:ascii="Times New Roman" w:hAnsi="Times New Roman"/>
          <w:sz w:val="20"/>
        </w:rPr>
      </w:pPr>
      <w:r w:rsidRPr="00E26EA4">
        <w:rPr>
          <w:rFonts w:ascii="Times New Roman" w:hAnsi="Times New Roman"/>
          <w:sz w:val="20"/>
        </w:rPr>
        <w:t>R4-2017363</w:t>
      </w:r>
      <w:r w:rsidRPr="00E26EA4">
        <w:rPr>
          <w:rFonts w:ascii="Times New Roman" w:hAnsi="Times New Roman"/>
          <w:sz w:val="20"/>
        </w:rPr>
        <w:tab/>
        <w:t>WF on R16 RRM enhancement part 2 – SRS Carrier switching, CGI reading, Mandatory MG patterns</w:t>
      </w:r>
      <w:r>
        <w:rPr>
          <w:rFonts w:ascii="Times New Roman" w:hAnsi="Times New Roman"/>
          <w:sz w:val="20"/>
        </w:rPr>
        <w:t>,</w:t>
      </w:r>
      <w:r w:rsidRPr="00E26EA4">
        <w:rPr>
          <w:rFonts w:ascii="Times New Roman" w:hAnsi="Times New Roman"/>
          <w:sz w:val="20"/>
        </w:rPr>
        <w:t xml:space="preserve"> ZTE Corporation</w:t>
      </w:r>
    </w:p>
    <w:p w14:paraId="0ADCAF7A" w14:textId="065EDF7B" w:rsidR="00E26EA4" w:rsidRPr="00251B88" w:rsidRDefault="00745426" w:rsidP="00113774">
      <w:pPr>
        <w:pStyle w:val="ListParagraph"/>
        <w:numPr>
          <w:ilvl w:val="0"/>
          <w:numId w:val="4"/>
        </w:numPr>
        <w:spacing w:before="240"/>
        <w:ind w:left="357" w:hanging="357"/>
        <w:contextualSpacing w:val="0"/>
        <w:rPr>
          <w:rFonts w:ascii="Times New Roman" w:hAnsi="Times New Roman"/>
          <w:sz w:val="20"/>
        </w:rPr>
      </w:pPr>
      <w:r w:rsidRPr="00251B88">
        <w:rPr>
          <w:rFonts w:ascii="Times New Roman" w:hAnsi="Times New Roman"/>
          <w:sz w:val="20"/>
        </w:rPr>
        <w:t>R4-210</w:t>
      </w:r>
      <w:r w:rsidR="00251B88" w:rsidRPr="00251B88">
        <w:rPr>
          <w:rFonts w:ascii="Times New Roman" w:hAnsi="Times New Roman"/>
          <w:sz w:val="20"/>
        </w:rPr>
        <w:t>1765</w:t>
      </w:r>
      <w:r w:rsidRPr="00251B88">
        <w:rPr>
          <w:rFonts w:ascii="Times New Roman" w:hAnsi="Times New Roman"/>
          <w:sz w:val="20"/>
        </w:rPr>
        <w:tab/>
        <w:t>CR to 38.133 on SRS configuration, vivo</w:t>
      </w:r>
    </w:p>
    <w:sectPr w:rsidR="00E26EA4" w:rsidRPr="00251B8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66C47" w14:textId="77777777" w:rsidR="00F45DA8" w:rsidRDefault="00F45DA8">
      <w:r>
        <w:separator/>
      </w:r>
    </w:p>
  </w:endnote>
  <w:endnote w:type="continuationSeparator" w:id="0">
    <w:p w14:paraId="3F416992" w14:textId="77777777" w:rsidR="00F45DA8" w:rsidRDefault="00F4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9FD40" w14:textId="77777777" w:rsidR="00F45DA8" w:rsidRDefault="00F45DA8">
      <w:r>
        <w:separator/>
      </w:r>
    </w:p>
  </w:footnote>
  <w:footnote w:type="continuationSeparator" w:id="0">
    <w:p w14:paraId="297DD0AC" w14:textId="77777777" w:rsidR="00F45DA8" w:rsidRDefault="00F4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C94EDA" w:rsidRDefault="00C94E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6"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945C63"/>
    <w:multiLevelType w:val="hybridMultilevel"/>
    <w:tmpl w:val="F876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2"/>
  </w:num>
  <w:num w:numId="2">
    <w:abstractNumId w:val="4"/>
  </w:num>
  <w:num w:numId="3">
    <w:abstractNumId w:val="25"/>
  </w:num>
  <w:num w:numId="4">
    <w:abstractNumId w:val="0"/>
  </w:num>
  <w:num w:numId="5">
    <w:abstractNumId w:val="12"/>
  </w:num>
  <w:num w:numId="6">
    <w:abstractNumId w:val="24"/>
  </w:num>
  <w:num w:numId="7">
    <w:abstractNumId w:val="21"/>
  </w:num>
  <w:num w:numId="8">
    <w:abstractNumId w:val="19"/>
  </w:num>
  <w:num w:numId="9">
    <w:abstractNumId w:val="3"/>
  </w:num>
  <w:num w:numId="10">
    <w:abstractNumId w:val="11"/>
  </w:num>
  <w:num w:numId="11">
    <w:abstractNumId w:val="5"/>
  </w:num>
  <w:num w:numId="12">
    <w:abstractNumId w:val="7"/>
  </w:num>
  <w:num w:numId="13">
    <w:abstractNumId w:val="8"/>
  </w:num>
  <w:num w:numId="14">
    <w:abstractNumId w:val="2"/>
  </w:num>
  <w:num w:numId="15">
    <w:abstractNumId w:val="1"/>
  </w:num>
  <w:num w:numId="16">
    <w:abstractNumId w:val="20"/>
  </w:num>
  <w:num w:numId="17">
    <w:abstractNumId w:val="6"/>
  </w:num>
  <w:num w:numId="18">
    <w:abstractNumId w:val="23"/>
  </w:num>
  <w:num w:numId="19">
    <w:abstractNumId w:val="16"/>
  </w:num>
  <w:num w:numId="20">
    <w:abstractNumId w:val="15"/>
  </w:num>
  <w:num w:numId="21">
    <w:abstractNumId w:val="14"/>
  </w:num>
  <w:num w:numId="22">
    <w:abstractNumId w:val="17"/>
  </w:num>
  <w:num w:numId="23">
    <w:abstractNumId w:val="9"/>
  </w:num>
  <w:num w:numId="24">
    <w:abstractNumId w:val="10"/>
  </w:num>
  <w:num w:numId="25">
    <w:abstractNumId w:val="13"/>
  </w:num>
  <w:num w:numId="2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0E5"/>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E99"/>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1B8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46E"/>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616"/>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3F3"/>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9EE"/>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2C0"/>
    <w:rsid w:val="009F2D35"/>
    <w:rsid w:val="009F2EEC"/>
    <w:rsid w:val="009F3706"/>
    <w:rsid w:val="009F4388"/>
    <w:rsid w:val="009F5449"/>
    <w:rsid w:val="009F56C7"/>
    <w:rsid w:val="009F5805"/>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27C"/>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23F6"/>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59AF"/>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45DA8"/>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61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7</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34</cp:revision>
  <cp:lastPrinted>1899-12-31T23:00:00Z</cp:lastPrinted>
  <dcterms:created xsi:type="dcterms:W3CDTF">2020-12-14T03:28:00Z</dcterms:created>
  <dcterms:modified xsi:type="dcterms:W3CDTF">2021-01-15T13:22:00Z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